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72"/>
          <w:szCs w:val="72"/>
        </w:rPr>
      </w:pPr>
      <w:r>
        <w:rPr>
          <w:rFonts w:hint="eastAsia"/>
          <w:b/>
          <w:sz w:val="72"/>
          <w:szCs w:val="72"/>
        </w:rPr>
        <w:t>招 聘 简 章</w:t>
      </w:r>
    </w:p>
    <w:p>
      <w:pPr>
        <w:spacing w:line="500" w:lineRule="exact"/>
        <w:ind w:firstLine="442" w:firstLineChars="200"/>
        <w:rPr>
          <w:rFonts w:ascii="宋体" w:hAnsi="宋体" w:cs="宋体"/>
          <w:b/>
          <w:sz w:val="22"/>
        </w:rPr>
      </w:pPr>
      <w:r>
        <w:rPr>
          <w:rFonts w:hint="eastAsia" w:ascii="宋体" w:hAnsi="宋体" w:cs="宋体"/>
          <w:b/>
          <w:sz w:val="22"/>
        </w:rPr>
        <w:t>一、公司简介</w:t>
      </w:r>
    </w:p>
    <w:p>
      <w:pPr>
        <w:spacing w:line="500" w:lineRule="exact"/>
        <w:ind w:firstLine="440" w:firstLineChars="200"/>
        <w:rPr>
          <w:rFonts w:ascii="宋体" w:hAnsi="宋体" w:cs="宋体"/>
          <w:sz w:val="22"/>
        </w:rPr>
      </w:pPr>
      <w:r>
        <w:rPr>
          <w:rFonts w:hint="eastAsia" w:ascii="宋体" w:hAnsi="宋体" w:cs="宋体"/>
          <w:sz w:val="22"/>
        </w:rPr>
        <w:t>北京味食源食品科技有限责任公司成立于2008年，是专业为轻工、餐饮行业供应食品配料的国家级高新技术企业。公司位于北京市中关村科技园平谷科技园区，拥有现代化生产厂房达29000多平方米，年产量达5000余吨。</w:t>
      </w:r>
    </w:p>
    <w:p>
      <w:pPr>
        <w:spacing w:line="500" w:lineRule="exact"/>
        <w:ind w:firstLine="440" w:firstLineChars="200"/>
        <w:rPr>
          <w:rFonts w:ascii="宋体" w:hAnsi="宋体" w:cs="宋体"/>
          <w:sz w:val="22"/>
        </w:rPr>
      </w:pPr>
      <w:r>
        <w:rPr>
          <w:rFonts w:hint="eastAsia" w:ascii="宋体" w:hAnsi="宋体" w:cs="宋体"/>
          <w:sz w:val="22"/>
        </w:rPr>
        <w:t>公司拥有配备国内、国际先进实验仪器的研发中心和200多平米的检验中心。现已引进国家发明专利4项，自主发明专利2项，生产技术相继获得国家科学进步二等奖、教育部科学技术进步一等奖、中国食品技术学会科技创新奖---技术进步奖、中国轻工业联合会科学技术进步奖、</w:t>
      </w:r>
      <w:r>
        <w:rPr>
          <w:rFonts w:hint="eastAsia" w:ascii="宋体" w:hAnsi="宋体" w:cs="宋体"/>
          <w:bCs/>
          <w:sz w:val="22"/>
        </w:rPr>
        <w:t>中国轻工联合会科技优秀奖等二十多个奖项。</w:t>
      </w:r>
    </w:p>
    <w:p>
      <w:pPr>
        <w:spacing w:line="500" w:lineRule="exact"/>
        <w:ind w:firstLine="440" w:firstLineChars="200"/>
        <w:rPr>
          <w:rFonts w:ascii="宋体" w:hAnsi="宋体" w:cs="宋体"/>
          <w:sz w:val="22"/>
        </w:rPr>
      </w:pPr>
      <w:r>
        <w:rPr>
          <w:rFonts w:hint="eastAsia" w:ascii="宋体" w:hAnsi="宋体" w:cs="宋体"/>
          <w:sz w:val="22"/>
        </w:rPr>
        <w:t>2008年公司承担国家十一五规划科技支撑计划项目，2012年至今参与国家科技支撑计划农业领域项目，并获得项目资金360万以上。公司先后被评为中国香精香料化妆品协会常务理事单位，中国肉类食品工业协会、中国食品添加剂协会、中国食品科学技术学会的会员单位，是同类企业的骨干之一</w:t>
      </w:r>
      <w:r>
        <w:rPr>
          <w:rFonts w:hint="eastAsia" w:ascii="宋体" w:hAnsi="宋体" w:cs="宋体"/>
          <w:bCs/>
          <w:sz w:val="22"/>
        </w:rPr>
        <w:t>。</w:t>
      </w:r>
    </w:p>
    <w:p>
      <w:pPr>
        <w:spacing w:line="500" w:lineRule="exact"/>
        <w:ind w:firstLine="440" w:firstLineChars="200"/>
        <w:rPr>
          <w:rFonts w:ascii="宋体" w:hAnsi="宋体" w:cs="宋体"/>
          <w:sz w:val="22"/>
        </w:rPr>
      </w:pPr>
      <w:r>
        <w:rPr>
          <w:rFonts w:hint="eastAsia" w:ascii="宋体" w:hAnsi="宋体" w:cs="宋体"/>
          <w:bCs/>
          <w:sz w:val="22"/>
        </w:rPr>
        <w:t>公司根据发展趋势和各地餐饮独有的区域特点，参与孙宝国院士《中式菜肴与预调理食品工业化》项目的开发，正式进军食品配料业。</w:t>
      </w:r>
      <w:r>
        <w:rPr>
          <w:rFonts w:ascii="宋体" w:hAnsi="宋体" w:cs="宋体"/>
          <w:bCs/>
          <w:sz w:val="22"/>
        </w:rPr>
        <w:t>2013</w:t>
      </w:r>
      <w:r>
        <w:rPr>
          <w:rFonts w:hint="eastAsia" w:ascii="宋体" w:hAnsi="宋体" w:cs="宋体"/>
          <w:bCs/>
          <w:sz w:val="22"/>
        </w:rPr>
        <w:t>年公司投资</w:t>
      </w:r>
      <w:r>
        <w:rPr>
          <w:rFonts w:ascii="宋体" w:hAnsi="宋体" w:cs="宋体"/>
          <w:bCs/>
          <w:sz w:val="22"/>
        </w:rPr>
        <w:t>1.1</w:t>
      </w:r>
      <w:r>
        <w:rPr>
          <w:rFonts w:hint="eastAsia" w:ascii="宋体" w:hAnsi="宋体" w:cs="宋体"/>
          <w:bCs/>
          <w:sz w:val="22"/>
        </w:rPr>
        <w:t>亿元进行新厂规划建设，建设厂房及附属设施总建筑面积</w:t>
      </w:r>
      <w:r>
        <w:rPr>
          <w:rFonts w:ascii="宋体" w:hAnsi="宋体" w:cs="宋体"/>
          <w:bCs/>
          <w:sz w:val="22"/>
        </w:rPr>
        <w:t>20188</w:t>
      </w:r>
      <w:r>
        <w:rPr>
          <w:rFonts w:hint="eastAsia" w:ascii="宋体" w:hAnsi="宋体" w:cs="宋体"/>
          <w:bCs/>
          <w:sz w:val="22"/>
        </w:rPr>
        <w:t>平方米，引进</w:t>
      </w:r>
      <w:r>
        <w:rPr>
          <w:rFonts w:ascii="宋体" w:hAnsi="宋体" w:cs="宋体"/>
          <w:bCs/>
          <w:sz w:val="22"/>
        </w:rPr>
        <w:t>4</w:t>
      </w:r>
      <w:r>
        <w:rPr>
          <w:rFonts w:hint="eastAsia" w:ascii="宋体" w:hAnsi="宋体" w:cs="宋体"/>
          <w:bCs/>
          <w:sz w:val="22"/>
        </w:rPr>
        <w:t>条生产线（其中清真与非清真的咸味食品香精、调味料生产线各</w:t>
      </w:r>
      <w:r>
        <w:rPr>
          <w:rFonts w:ascii="宋体" w:hAnsi="宋体" w:cs="宋体"/>
          <w:bCs/>
          <w:sz w:val="22"/>
        </w:rPr>
        <w:t>2</w:t>
      </w:r>
      <w:r>
        <w:rPr>
          <w:rFonts w:hint="eastAsia" w:ascii="宋体" w:hAnsi="宋体" w:cs="宋体"/>
          <w:bCs/>
          <w:sz w:val="22"/>
        </w:rPr>
        <w:t>条），预计2017年上半年正式投入使用。</w:t>
      </w:r>
    </w:p>
    <w:p>
      <w:pPr>
        <w:spacing w:line="500" w:lineRule="exact"/>
        <w:ind w:firstLine="440" w:firstLineChars="200"/>
        <w:rPr>
          <w:rFonts w:ascii="宋体" w:hAnsi="宋体" w:cs="宋体"/>
          <w:sz w:val="22"/>
        </w:rPr>
      </w:pPr>
    </w:p>
    <w:p>
      <w:pPr>
        <w:jc w:val="left"/>
        <w:rPr>
          <w:b/>
          <w:sz w:val="22"/>
        </w:rPr>
      </w:pPr>
      <w:r>
        <w:rPr>
          <w:rFonts w:hint="eastAsia"/>
          <w:b/>
          <w:sz w:val="22"/>
        </w:rPr>
        <w:t>二、招聘岗位信息</w:t>
      </w:r>
    </w:p>
    <w:p>
      <w:pPr>
        <w:jc w:val="left"/>
        <w:rPr>
          <w:b/>
          <w:sz w:val="22"/>
        </w:rPr>
      </w:pPr>
    </w:p>
    <w:tbl>
      <w:tblPr>
        <w:tblStyle w:val="9"/>
        <w:tblpPr w:leftFromText="180" w:rightFromText="180" w:vertAnchor="text" w:horzAnchor="margin" w:tblpXSpec="center" w:tblpY="253"/>
        <w:tblW w:w="11023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708"/>
        <w:gridCol w:w="993"/>
        <w:gridCol w:w="2126"/>
        <w:gridCol w:w="2551"/>
        <w:gridCol w:w="2127"/>
        <w:gridCol w:w="141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招聘岗位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招聘人数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最低学历要求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专业要求</w:t>
            </w:r>
          </w:p>
        </w:tc>
        <w:tc>
          <w:tcPr>
            <w:tcW w:w="2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基本工作内容</w:t>
            </w:r>
          </w:p>
        </w:tc>
        <w:tc>
          <w:tcPr>
            <w:tcW w:w="21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其他要求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工作地点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</w:trPr>
        <w:tc>
          <w:tcPr>
            <w:tcW w:w="11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会计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1人</w:t>
            </w:r>
          </w:p>
        </w:tc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财务相关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配合财务经理做总账工作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有初级会计职称、专业知识强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北京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  <w:t>平谷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</w:trPr>
        <w:tc>
          <w:tcPr>
            <w:tcW w:w="11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质检员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3人</w:t>
            </w:r>
          </w:p>
        </w:tc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大专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食品、化工、生物相关专业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执行体系要求，督导生产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做过班干部、学生会工作者优先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北京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  <w:t>平谷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</w:trPr>
        <w:tc>
          <w:tcPr>
            <w:tcW w:w="11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化验员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4人</w:t>
            </w:r>
          </w:p>
        </w:tc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大专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食品、化工、生物相关专业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原辅料、成品的检测化验，出报告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熟练操作实验仪器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北京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  <w:t>平谷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</w:trPr>
        <w:tc>
          <w:tcPr>
            <w:tcW w:w="11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应用技术助理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4人</w:t>
            </w:r>
          </w:p>
        </w:tc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食品、化工、生物相关专业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配合工程师做产品应用操作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撰写能力强，对烹饪感兴趣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北京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  <w:t>平谷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</w:trPr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公共事务部助理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1人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食品、化工、生物、金融相关专业</w:t>
            </w:r>
          </w:p>
        </w:tc>
        <w:tc>
          <w:tcPr>
            <w:tcW w:w="2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协助部门经理开展公司公共关系和公共事务相关工作</w:t>
            </w:r>
          </w:p>
        </w:tc>
        <w:tc>
          <w:tcPr>
            <w:tcW w:w="21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善于社交，撰写能力强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  北京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  <w:t>平谷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</w:trPr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销售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10人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  <w:t>专科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食品、化工、生物、市场营销相关专业</w:t>
            </w:r>
          </w:p>
        </w:tc>
        <w:tc>
          <w:tcPr>
            <w:tcW w:w="2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开拓新资源、建立良好的客户网络</w:t>
            </w:r>
          </w:p>
        </w:tc>
        <w:tc>
          <w:tcPr>
            <w:tcW w:w="21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优秀的沟通能力及亲和力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山东、河南、四川、重庆、沈阳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</w:trPr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  <w:t>中控员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6人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  <w:t>专科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  <w:t>机电一体化、数控相关专业</w:t>
            </w:r>
          </w:p>
        </w:tc>
        <w:tc>
          <w:tcPr>
            <w:tcW w:w="2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  <w:t>根据工艺要求进行中控操作等</w:t>
            </w:r>
          </w:p>
        </w:tc>
        <w:tc>
          <w:tcPr>
            <w:tcW w:w="21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  <w:t>专业功底扎实，学习能力强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  <w:t>北京平谷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</w:trPr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  <w:t>策划专员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1人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  <w:t>本科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  <w:t>商务策划、市场营销、中文、经济管理等专业</w:t>
            </w:r>
          </w:p>
        </w:tc>
        <w:tc>
          <w:tcPr>
            <w:tcW w:w="2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  <w:t>公司网站、公众号的维护更新，宣传活动的策划，产品包装的设计等</w:t>
            </w:r>
          </w:p>
        </w:tc>
        <w:tc>
          <w:tcPr>
            <w:tcW w:w="21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  <w:t>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PS、AI、CDR等办公软件的操作能力，有一定能的写作能力，善于沟通</w:t>
            </w:r>
            <w:bookmarkStart w:id="0" w:name="_GoBack"/>
            <w:bookmarkEnd w:id="0"/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  <w:t>北京平谷</w:t>
            </w:r>
          </w:p>
        </w:tc>
      </w:tr>
    </w:tbl>
    <w:p>
      <w:pPr>
        <w:spacing w:line="360" w:lineRule="auto"/>
        <w:rPr>
          <w:rFonts w:asciiTheme="minorEastAsia" w:hAnsiTheme="minorEastAsia"/>
          <w:bCs/>
          <w:sz w:val="22"/>
        </w:rPr>
      </w:pPr>
    </w:p>
    <w:p>
      <w:pPr>
        <w:spacing w:line="360" w:lineRule="auto"/>
        <w:rPr>
          <w:rFonts w:asciiTheme="minorEastAsia" w:hAnsiTheme="minorEastAsia"/>
          <w:b/>
          <w:bCs/>
          <w:sz w:val="22"/>
        </w:rPr>
      </w:pPr>
      <w:r>
        <w:rPr>
          <w:rFonts w:hint="eastAsia" w:asciiTheme="minorEastAsia" w:hAnsiTheme="minorEastAsia"/>
          <w:b/>
          <w:bCs/>
          <w:sz w:val="22"/>
        </w:rPr>
        <w:t>三、薪酬福利</w:t>
      </w:r>
      <w:r>
        <w:rPr>
          <w:rFonts w:asciiTheme="minorEastAsia" w:hAnsiTheme="minorEastAsia"/>
          <w:b/>
          <w:bCs/>
          <w:sz w:val="22"/>
        </w:rPr>
        <w:t xml:space="preserve"> </w:t>
      </w:r>
    </w:p>
    <w:p>
      <w:pPr>
        <w:spacing w:line="360" w:lineRule="auto"/>
        <w:rPr>
          <w:rFonts w:asciiTheme="minorEastAsia" w:hAnsiTheme="minorEastAsia"/>
          <w:b/>
          <w:bCs/>
          <w:sz w:val="22"/>
        </w:rPr>
      </w:pPr>
      <w:r>
        <w:rPr>
          <w:rFonts w:hint="eastAsia" w:asciiTheme="minorEastAsia" w:hAnsiTheme="minorEastAsia"/>
          <w:b/>
          <w:bCs/>
          <w:sz w:val="22"/>
        </w:rPr>
        <w:t>正式员工待遇：</w:t>
      </w:r>
    </w:p>
    <w:p>
      <w:pPr>
        <w:spacing w:line="360" w:lineRule="auto"/>
        <w:rPr>
          <w:rFonts w:asciiTheme="minorEastAsia" w:hAnsiTheme="minorEastAsia"/>
          <w:bCs/>
          <w:sz w:val="22"/>
        </w:rPr>
      </w:pPr>
      <w:r>
        <w:rPr>
          <w:rFonts w:hint="eastAsia" w:asciiTheme="minorEastAsia" w:hAnsiTheme="minorEastAsia"/>
          <w:bCs/>
          <w:sz w:val="22"/>
        </w:rPr>
        <w:t>1、工资构成:岗位工资+职级工资+绩效工资+补贴；</w:t>
      </w:r>
    </w:p>
    <w:p>
      <w:pPr>
        <w:spacing w:line="360" w:lineRule="auto"/>
        <w:rPr>
          <w:rFonts w:asciiTheme="minorEastAsia" w:hAnsiTheme="minorEastAsia"/>
          <w:bCs/>
          <w:sz w:val="22"/>
        </w:rPr>
      </w:pPr>
      <w:r>
        <w:rPr>
          <w:rFonts w:hint="eastAsia" w:asciiTheme="minorEastAsia" w:hAnsiTheme="minorEastAsia"/>
          <w:bCs/>
          <w:sz w:val="22"/>
        </w:rPr>
        <w:t>2、根据工作能力及职称，年薪自4万-12万不等；</w:t>
      </w:r>
    </w:p>
    <w:p>
      <w:pPr>
        <w:spacing w:line="360" w:lineRule="auto"/>
        <w:rPr>
          <w:rFonts w:asciiTheme="minorEastAsia" w:hAnsiTheme="minorEastAsia"/>
          <w:bCs/>
          <w:sz w:val="22"/>
        </w:rPr>
      </w:pPr>
      <w:r>
        <w:rPr>
          <w:rFonts w:hint="eastAsia" w:asciiTheme="minorEastAsia" w:hAnsiTheme="minorEastAsia"/>
          <w:bCs/>
          <w:sz w:val="22"/>
        </w:rPr>
        <w:t>3、五险一金+商业保险；</w:t>
      </w:r>
    </w:p>
    <w:p>
      <w:pPr>
        <w:spacing w:line="360" w:lineRule="auto"/>
        <w:rPr>
          <w:rFonts w:asciiTheme="minorEastAsia" w:hAnsiTheme="minorEastAsia"/>
          <w:bCs/>
          <w:sz w:val="22"/>
        </w:rPr>
      </w:pPr>
      <w:r>
        <w:rPr>
          <w:rFonts w:hint="eastAsia" w:asciiTheme="minorEastAsia" w:hAnsiTheme="minorEastAsia"/>
          <w:bCs/>
          <w:sz w:val="22"/>
        </w:rPr>
        <w:t>4、免费三餐；</w:t>
      </w:r>
    </w:p>
    <w:p>
      <w:pPr>
        <w:spacing w:line="360" w:lineRule="auto"/>
        <w:rPr>
          <w:rFonts w:asciiTheme="minorEastAsia" w:hAnsiTheme="minorEastAsia"/>
          <w:bCs/>
          <w:sz w:val="22"/>
        </w:rPr>
      </w:pPr>
      <w:r>
        <w:rPr>
          <w:rFonts w:hint="eastAsia" w:asciiTheme="minorEastAsia" w:hAnsiTheme="minorEastAsia"/>
          <w:bCs/>
          <w:sz w:val="22"/>
        </w:rPr>
        <w:t>5、中秋、春节过节费；</w:t>
      </w:r>
    </w:p>
    <w:p>
      <w:pPr>
        <w:spacing w:line="360" w:lineRule="auto"/>
        <w:rPr>
          <w:rFonts w:asciiTheme="minorEastAsia" w:hAnsiTheme="minorEastAsia"/>
          <w:bCs/>
          <w:sz w:val="22"/>
        </w:rPr>
      </w:pPr>
      <w:r>
        <w:rPr>
          <w:rFonts w:hint="eastAsia" w:asciiTheme="minorEastAsia" w:hAnsiTheme="minorEastAsia"/>
          <w:bCs/>
          <w:sz w:val="22"/>
        </w:rPr>
        <w:t>6、定期的专业技能培训及团建活动；</w:t>
      </w:r>
    </w:p>
    <w:p>
      <w:pPr>
        <w:spacing w:line="360" w:lineRule="auto"/>
        <w:rPr>
          <w:rFonts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7、员工家属关怀（大病慰问金、家庭困难补助金等）</w:t>
      </w:r>
    </w:p>
    <w:p>
      <w:pPr>
        <w:spacing w:line="360" w:lineRule="auto"/>
        <w:jc w:val="left"/>
        <w:rPr>
          <w:rFonts w:asciiTheme="minorEastAsia" w:hAnsiTheme="minorEastAsia"/>
          <w:b/>
          <w:sz w:val="22"/>
        </w:rPr>
      </w:pPr>
      <w:r>
        <w:rPr>
          <w:rFonts w:hint="eastAsia" w:asciiTheme="minorEastAsia" w:hAnsiTheme="minorEastAsia"/>
          <w:b/>
          <w:sz w:val="22"/>
        </w:rPr>
        <w:t>四、联系方式</w:t>
      </w:r>
    </w:p>
    <w:p>
      <w:pPr>
        <w:spacing w:line="360" w:lineRule="auto"/>
        <w:jc w:val="left"/>
        <w:rPr>
          <w:rFonts w:hint="eastAsia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联 系 人：姜女士</w:t>
      </w:r>
    </w:p>
    <w:p>
      <w:pPr>
        <w:spacing w:line="360" w:lineRule="auto"/>
        <w:jc w:val="left"/>
        <w:rPr>
          <w:rFonts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部    门：综合管理部</w:t>
      </w:r>
    </w:p>
    <w:p>
      <w:pPr>
        <w:spacing w:line="360" w:lineRule="auto"/>
        <w:jc w:val="left"/>
        <w:rPr>
          <w:rFonts w:hint="eastAsia" w:asciiTheme="minorEastAsia" w:hAnsiTheme="minorEastAsia"/>
          <w:sz w:val="22"/>
          <w:lang w:val="en-US" w:eastAsia="zh-CN"/>
        </w:rPr>
      </w:pPr>
      <w:r>
        <w:rPr>
          <w:rFonts w:hint="eastAsia" w:asciiTheme="minorEastAsia" w:hAnsiTheme="minorEastAsia"/>
          <w:sz w:val="22"/>
        </w:rPr>
        <w:t>联系电话：010-69958356-66</w:t>
      </w:r>
      <w:r>
        <w:rPr>
          <w:rFonts w:hint="eastAsia" w:asciiTheme="minorEastAsia" w:hAnsiTheme="minorEastAsia"/>
          <w:sz w:val="22"/>
          <w:lang w:val="en-US" w:eastAsia="zh-CN"/>
        </w:rPr>
        <w:t xml:space="preserve">05  / 13810116704 </w:t>
      </w:r>
    </w:p>
    <w:p>
      <w:pPr>
        <w:spacing w:line="360" w:lineRule="auto"/>
        <w:jc w:val="left"/>
        <w:rPr>
          <w:sz w:val="22"/>
        </w:rPr>
      </w:pPr>
      <w:r>
        <w:rPr>
          <w:rFonts w:hint="eastAsia" w:asciiTheme="minorEastAsia" w:hAnsiTheme="minorEastAsia"/>
          <w:sz w:val="22"/>
        </w:rPr>
        <w:t>简历投递邮箱：</w:t>
      </w:r>
      <w:r>
        <w:fldChar w:fldCharType="begin"/>
      </w:r>
      <w:r>
        <w:instrText xml:space="preserve"> HYPERLINK "mailto:weishiyuan_hr@163.com" </w:instrText>
      </w:r>
      <w:r>
        <w:fldChar w:fldCharType="separate"/>
      </w:r>
      <w:r>
        <w:rPr>
          <w:rStyle w:val="8"/>
          <w:rFonts w:hint="eastAsia" w:asciiTheme="minorEastAsia" w:hAnsiTheme="minorEastAsia"/>
          <w:color w:val="000000" w:themeColor="text1"/>
          <w:sz w:val="22"/>
          <w:u w:val="none"/>
        </w:rPr>
        <w:t>weishiyuan_hr@163.com</w:t>
      </w:r>
      <w:r>
        <w:rPr>
          <w:rStyle w:val="8"/>
          <w:rFonts w:hint="eastAsia" w:asciiTheme="minorEastAsia" w:hAnsiTheme="minorEastAsia"/>
          <w:color w:val="000000" w:themeColor="text1"/>
          <w:sz w:val="22"/>
          <w:u w:val="none"/>
        </w:rPr>
        <w:fldChar w:fldCharType="end"/>
      </w:r>
      <w:r>
        <w:rPr>
          <w:color w:val="000000" w:themeColor="text1"/>
          <w:sz w:val="22"/>
        </w:rPr>
        <w:t xml:space="preserve"> </w:t>
      </w:r>
    </w:p>
    <w:p>
      <w:pPr>
        <w:spacing w:line="360" w:lineRule="auto"/>
        <w:jc w:val="left"/>
        <w:rPr>
          <w:rFonts w:ascii="宋体" w:hAnsi="宋体" w:cs="宋体"/>
          <w:sz w:val="22"/>
        </w:rPr>
      </w:pPr>
      <w:r>
        <w:rPr>
          <w:rFonts w:hint="eastAsia"/>
          <w:sz w:val="22"/>
        </w:rPr>
        <w:t>公司地址：北京平谷区</w:t>
      </w:r>
      <w:r>
        <w:rPr>
          <w:rFonts w:hint="eastAsia" w:ascii="宋体" w:hAnsi="宋体" w:cs="宋体"/>
          <w:sz w:val="22"/>
        </w:rPr>
        <w:t>中关村科技园区平谷园兴谷A区兴谷西路2号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rFonts w:hint="eastAsia"/>
      </w:rPr>
      <w:t>北京味食源食品科技有限责任公司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C75833"/>
    <w:rsid w:val="00001411"/>
    <w:rsid w:val="00003D34"/>
    <w:rsid w:val="00017AEF"/>
    <w:rsid w:val="00021A2A"/>
    <w:rsid w:val="0003620C"/>
    <w:rsid w:val="00056209"/>
    <w:rsid w:val="000612E4"/>
    <w:rsid w:val="00063089"/>
    <w:rsid w:val="00073760"/>
    <w:rsid w:val="000853AC"/>
    <w:rsid w:val="000857DC"/>
    <w:rsid w:val="00094695"/>
    <w:rsid w:val="00094790"/>
    <w:rsid w:val="000972CD"/>
    <w:rsid w:val="000A190E"/>
    <w:rsid w:val="000C67B1"/>
    <w:rsid w:val="000D13F8"/>
    <w:rsid w:val="000D5DAA"/>
    <w:rsid w:val="000D6F5A"/>
    <w:rsid w:val="000E2A76"/>
    <w:rsid w:val="000F1580"/>
    <w:rsid w:val="000F6616"/>
    <w:rsid w:val="001137BF"/>
    <w:rsid w:val="00140E11"/>
    <w:rsid w:val="00155AF2"/>
    <w:rsid w:val="00161694"/>
    <w:rsid w:val="0016210F"/>
    <w:rsid w:val="00166B6E"/>
    <w:rsid w:val="00174B09"/>
    <w:rsid w:val="00174E34"/>
    <w:rsid w:val="001761EF"/>
    <w:rsid w:val="00191E63"/>
    <w:rsid w:val="00193109"/>
    <w:rsid w:val="00197395"/>
    <w:rsid w:val="001A75DE"/>
    <w:rsid w:val="001A76C2"/>
    <w:rsid w:val="001B0137"/>
    <w:rsid w:val="001B443E"/>
    <w:rsid w:val="001D5F81"/>
    <w:rsid w:val="00210ABE"/>
    <w:rsid w:val="002544C2"/>
    <w:rsid w:val="00256160"/>
    <w:rsid w:val="002731D5"/>
    <w:rsid w:val="00294D67"/>
    <w:rsid w:val="002A5495"/>
    <w:rsid w:val="002A687A"/>
    <w:rsid w:val="002A73FB"/>
    <w:rsid w:val="002D1411"/>
    <w:rsid w:val="002D2388"/>
    <w:rsid w:val="002F05E8"/>
    <w:rsid w:val="002F10FC"/>
    <w:rsid w:val="002F2CF0"/>
    <w:rsid w:val="002F5182"/>
    <w:rsid w:val="003075D6"/>
    <w:rsid w:val="003631E0"/>
    <w:rsid w:val="003674E6"/>
    <w:rsid w:val="00371BC2"/>
    <w:rsid w:val="00371BF2"/>
    <w:rsid w:val="00372EE9"/>
    <w:rsid w:val="00381C45"/>
    <w:rsid w:val="003B4192"/>
    <w:rsid w:val="003B475C"/>
    <w:rsid w:val="003C5F81"/>
    <w:rsid w:val="0040365D"/>
    <w:rsid w:val="00405B0F"/>
    <w:rsid w:val="00412F69"/>
    <w:rsid w:val="004271A9"/>
    <w:rsid w:val="00431BC8"/>
    <w:rsid w:val="00436C76"/>
    <w:rsid w:val="0044087E"/>
    <w:rsid w:val="00440AE7"/>
    <w:rsid w:val="00464736"/>
    <w:rsid w:val="00483D5C"/>
    <w:rsid w:val="004A18C8"/>
    <w:rsid w:val="004A4367"/>
    <w:rsid w:val="004B10D8"/>
    <w:rsid w:val="004B6AEC"/>
    <w:rsid w:val="004F1B7F"/>
    <w:rsid w:val="005077FB"/>
    <w:rsid w:val="00507AD8"/>
    <w:rsid w:val="00507BDD"/>
    <w:rsid w:val="00521739"/>
    <w:rsid w:val="00521D04"/>
    <w:rsid w:val="00533BC0"/>
    <w:rsid w:val="005508B7"/>
    <w:rsid w:val="00555768"/>
    <w:rsid w:val="005761C3"/>
    <w:rsid w:val="00596FA8"/>
    <w:rsid w:val="005A5B7D"/>
    <w:rsid w:val="005A61F9"/>
    <w:rsid w:val="005B0D35"/>
    <w:rsid w:val="005B2F52"/>
    <w:rsid w:val="005C29A3"/>
    <w:rsid w:val="005E2199"/>
    <w:rsid w:val="005E3738"/>
    <w:rsid w:val="005F66D9"/>
    <w:rsid w:val="006016F4"/>
    <w:rsid w:val="00602B18"/>
    <w:rsid w:val="006078F5"/>
    <w:rsid w:val="00626303"/>
    <w:rsid w:val="00640B41"/>
    <w:rsid w:val="00645EA1"/>
    <w:rsid w:val="00654C52"/>
    <w:rsid w:val="00654EA3"/>
    <w:rsid w:val="00670E04"/>
    <w:rsid w:val="00673C59"/>
    <w:rsid w:val="00682681"/>
    <w:rsid w:val="00682CB8"/>
    <w:rsid w:val="006B1E04"/>
    <w:rsid w:val="006B2D5E"/>
    <w:rsid w:val="006C58A7"/>
    <w:rsid w:val="006C79B5"/>
    <w:rsid w:val="006D09DF"/>
    <w:rsid w:val="006D1BC3"/>
    <w:rsid w:val="006D1E6D"/>
    <w:rsid w:val="006D30CE"/>
    <w:rsid w:val="006D383D"/>
    <w:rsid w:val="006D7558"/>
    <w:rsid w:val="006E688F"/>
    <w:rsid w:val="006E73AE"/>
    <w:rsid w:val="006F0B93"/>
    <w:rsid w:val="00703719"/>
    <w:rsid w:val="00712B9D"/>
    <w:rsid w:val="00723302"/>
    <w:rsid w:val="00734479"/>
    <w:rsid w:val="007412C7"/>
    <w:rsid w:val="00753CAE"/>
    <w:rsid w:val="00760865"/>
    <w:rsid w:val="0076302B"/>
    <w:rsid w:val="007A35B6"/>
    <w:rsid w:val="007B29A0"/>
    <w:rsid w:val="007C0376"/>
    <w:rsid w:val="007C130A"/>
    <w:rsid w:val="007C7264"/>
    <w:rsid w:val="007C7C21"/>
    <w:rsid w:val="007D32D0"/>
    <w:rsid w:val="00806C97"/>
    <w:rsid w:val="008328F8"/>
    <w:rsid w:val="00833733"/>
    <w:rsid w:val="008501F2"/>
    <w:rsid w:val="0085020B"/>
    <w:rsid w:val="00864483"/>
    <w:rsid w:val="00871FF8"/>
    <w:rsid w:val="00873D12"/>
    <w:rsid w:val="00874A49"/>
    <w:rsid w:val="00886559"/>
    <w:rsid w:val="00886B5F"/>
    <w:rsid w:val="008954CB"/>
    <w:rsid w:val="008B72B2"/>
    <w:rsid w:val="008C138F"/>
    <w:rsid w:val="00904F0B"/>
    <w:rsid w:val="00911620"/>
    <w:rsid w:val="0091480F"/>
    <w:rsid w:val="00915EE6"/>
    <w:rsid w:val="00922B56"/>
    <w:rsid w:val="00957DA1"/>
    <w:rsid w:val="009603CB"/>
    <w:rsid w:val="0096576A"/>
    <w:rsid w:val="0097635E"/>
    <w:rsid w:val="009763C4"/>
    <w:rsid w:val="009920DC"/>
    <w:rsid w:val="00996B08"/>
    <w:rsid w:val="009E78F1"/>
    <w:rsid w:val="009F1A39"/>
    <w:rsid w:val="00A013FF"/>
    <w:rsid w:val="00A44F64"/>
    <w:rsid w:val="00A557A6"/>
    <w:rsid w:val="00A56247"/>
    <w:rsid w:val="00A5700B"/>
    <w:rsid w:val="00A6406F"/>
    <w:rsid w:val="00A732EE"/>
    <w:rsid w:val="00A80E40"/>
    <w:rsid w:val="00A901C2"/>
    <w:rsid w:val="00AA69BF"/>
    <w:rsid w:val="00AB3C10"/>
    <w:rsid w:val="00AD10A2"/>
    <w:rsid w:val="00AE750A"/>
    <w:rsid w:val="00B17F72"/>
    <w:rsid w:val="00B307A2"/>
    <w:rsid w:val="00B366EA"/>
    <w:rsid w:val="00B36FC2"/>
    <w:rsid w:val="00B75B96"/>
    <w:rsid w:val="00B830B5"/>
    <w:rsid w:val="00BB454F"/>
    <w:rsid w:val="00BB49AD"/>
    <w:rsid w:val="00BC3E9F"/>
    <w:rsid w:val="00BC7441"/>
    <w:rsid w:val="00C235C6"/>
    <w:rsid w:val="00C3245E"/>
    <w:rsid w:val="00C51B30"/>
    <w:rsid w:val="00C5225E"/>
    <w:rsid w:val="00C613F3"/>
    <w:rsid w:val="00C71159"/>
    <w:rsid w:val="00C75833"/>
    <w:rsid w:val="00CA2A68"/>
    <w:rsid w:val="00CB6F03"/>
    <w:rsid w:val="00CC1440"/>
    <w:rsid w:val="00CC2642"/>
    <w:rsid w:val="00CC4F93"/>
    <w:rsid w:val="00CD6355"/>
    <w:rsid w:val="00CE247E"/>
    <w:rsid w:val="00D002C4"/>
    <w:rsid w:val="00D17435"/>
    <w:rsid w:val="00D2712F"/>
    <w:rsid w:val="00D35BE6"/>
    <w:rsid w:val="00D42998"/>
    <w:rsid w:val="00D864CB"/>
    <w:rsid w:val="00D900C4"/>
    <w:rsid w:val="00D905D8"/>
    <w:rsid w:val="00DB022E"/>
    <w:rsid w:val="00DB57E9"/>
    <w:rsid w:val="00E12F5A"/>
    <w:rsid w:val="00E17FC0"/>
    <w:rsid w:val="00E54D60"/>
    <w:rsid w:val="00E57DB0"/>
    <w:rsid w:val="00E624E2"/>
    <w:rsid w:val="00E65651"/>
    <w:rsid w:val="00E669F7"/>
    <w:rsid w:val="00E85EDF"/>
    <w:rsid w:val="00E90DF3"/>
    <w:rsid w:val="00EA29E0"/>
    <w:rsid w:val="00EB5DBE"/>
    <w:rsid w:val="00EE1DCB"/>
    <w:rsid w:val="00EF03D8"/>
    <w:rsid w:val="00EF73F4"/>
    <w:rsid w:val="00F143F0"/>
    <w:rsid w:val="00F15F19"/>
    <w:rsid w:val="00F208C8"/>
    <w:rsid w:val="00F2530E"/>
    <w:rsid w:val="00F30EC7"/>
    <w:rsid w:val="00F366B0"/>
    <w:rsid w:val="00F478CE"/>
    <w:rsid w:val="00F51ABF"/>
    <w:rsid w:val="00F547FF"/>
    <w:rsid w:val="00F675D3"/>
    <w:rsid w:val="00F815AB"/>
    <w:rsid w:val="00F90390"/>
    <w:rsid w:val="00F97954"/>
    <w:rsid w:val="00FA2E1D"/>
    <w:rsid w:val="00FA66C4"/>
    <w:rsid w:val="00FC4719"/>
    <w:rsid w:val="00FD7BB2"/>
    <w:rsid w:val="00FE0414"/>
    <w:rsid w:val="00FF1D2F"/>
    <w:rsid w:val="00FF2FBE"/>
    <w:rsid w:val="1865068F"/>
    <w:rsid w:val="37264CA4"/>
    <w:rsid w:val="425454F5"/>
    <w:rsid w:val="74FC6858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4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Emphasis"/>
    <w:basedOn w:val="6"/>
    <w:qFormat/>
    <w:uiPriority w:val="20"/>
    <w:rPr>
      <w:i/>
    </w:rPr>
  </w:style>
  <w:style w:type="character" w:styleId="8">
    <w:name w:val="Hyperlink"/>
    <w:basedOn w:val="6"/>
    <w:unhideWhenUsed/>
    <w:qFormat/>
    <w:uiPriority w:val="99"/>
    <w:rPr>
      <w:color w:val="0000FF" w:themeColor="hyperlink"/>
      <w:u w:val="single"/>
    </w:rPr>
  </w:style>
  <w:style w:type="table" w:styleId="10">
    <w:name w:val="Table Grid"/>
    <w:basedOn w:val="9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12">
    <w:name w:val="页脚 Char"/>
    <w:basedOn w:val="6"/>
    <w:link w:val="3"/>
    <w:semiHidden/>
    <w:qFormat/>
    <w:uiPriority w:val="99"/>
    <w:rPr>
      <w:sz w:val="18"/>
      <w:szCs w:val="18"/>
    </w:rPr>
  </w:style>
  <w:style w:type="paragraph" w:customStyle="1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D4B8D9F-7F63-4B9E-A8CB-7DDD95C574C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202</Words>
  <Characters>1155</Characters>
  <Lines>9</Lines>
  <Paragraphs>2</Paragraphs>
  <ScaleCrop>false</ScaleCrop>
  <LinksUpToDate>false</LinksUpToDate>
  <CharactersWithSpaces>1355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2016-10-19T08:22:00Z</dcterms:created>
  <dc:creator>yanhaiyan</dc:creator>
  <cp:lastModifiedBy>Administrator</cp:lastModifiedBy>
  <cp:lastPrinted>2016-04-05T04:05:00Z</cp:lastPrinted>
  <dcterms:modified xsi:type="dcterms:W3CDTF">2017-03-08T07:08:02Z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