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8" w:rsidRPr="006D240D" w:rsidRDefault="00592B38" w:rsidP="00DC467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D240D">
        <w:rPr>
          <w:rFonts w:ascii="华文中宋" w:eastAsia="华文中宋" w:hAnsi="华文中宋" w:hint="eastAsia"/>
          <w:b/>
          <w:sz w:val="44"/>
          <w:szCs w:val="44"/>
        </w:rPr>
        <w:t>青海省学生资助管理办公室</w:t>
      </w:r>
    </w:p>
    <w:p w:rsidR="005E5D79" w:rsidRPr="006D240D" w:rsidRDefault="00DC4677" w:rsidP="00DC467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D240D">
        <w:rPr>
          <w:rFonts w:ascii="华文中宋" w:eastAsia="华文中宋" w:hAnsi="华文中宋" w:hint="eastAsia"/>
          <w:b/>
          <w:sz w:val="44"/>
          <w:szCs w:val="44"/>
        </w:rPr>
        <w:t>致</w:t>
      </w:r>
      <w:r w:rsidR="00592B38" w:rsidRPr="006D240D">
        <w:rPr>
          <w:rFonts w:ascii="华文中宋" w:eastAsia="华文中宋" w:hAnsi="华文中宋" w:hint="eastAsia"/>
          <w:b/>
          <w:sz w:val="44"/>
          <w:szCs w:val="44"/>
        </w:rPr>
        <w:t>全省</w:t>
      </w:r>
      <w:r w:rsidRPr="006D240D">
        <w:rPr>
          <w:rFonts w:ascii="华文中宋" w:eastAsia="华文中宋" w:hAnsi="华文中宋" w:hint="eastAsia"/>
          <w:b/>
          <w:sz w:val="44"/>
          <w:szCs w:val="44"/>
        </w:rPr>
        <w:t>2018届</w:t>
      </w:r>
      <w:r w:rsidR="00592B38" w:rsidRPr="006D240D">
        <w:rPr>
          <w:rFonts w:ascii="华文中宋" w:eastAsia="华文中宋" w:hAnsi="华文中宋" w:hint="eastAsia"/>
          <w:b/>
          <w:sz w:val="44"/>
          <w:szCs w:val="44"/>
        </w:rPr>
        <w:t>普通</w:t>
      </w:r>
      <w:r w:rsidRPr="006D240D">
        <w:rPr>
          <w:rFonts w:ascii="华文中宋" w:eastAsia="华文中宋" w:hAnsi="华文中宋" w:hint="eastAsia"/>
          <w:b/>
          <w:sz w:val="44"/>
          <w:szCs w:val="44"/>
        </w:rPr>
        <w:t>高校毕业生的一封信</w:t>
      </w:r>
    </w:p>
    <w:p w:rsidR="00592B38" w:rsidRDefault="00592B38" w:rsidP="00DC467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E307C" w:rsidRPr="006D240D" w:rsidRDefault="002E307C" w:rsidP="002E307C">
      <w:pPr>
        <w:jc w:val="left"/>
        <w:rPr>
          <w:rFonts w:ascii="仿宋_GB2312" w:eastAsia="仿宋_GB2312" w:hAnsiTheme="majorEastAsia"/>
          <w:b/>
          <w:sz w:val="32"/>
          <w:szCs w:val="32"/>
        </w:rPr>
      </w:pPr>
      <w:r w:rsidRPr="006D240D">
        <w:rPr>
          <w:rFonts w:ascii="仿宋_GB2312" w:eastAsia="仿宋_GB2312" w:hAnsiTheme="majorEastAsia" w:hint="eastAsia"/>
          <w:b/>
          <w:sz w:val="32"/>
          <w:szCs w:val="32"/>
        </w:rPr>
        <w:t xml:space="preserve"> </w:t>
      </w:r>
      <w:r w:rsidR="00592B38" w:rsidRPr="006D240D">
        <w:rPr>
          <w:rFonts w:ascii="仿宋_GB2312" w:eastAsia="仿宋_GB2312" w:hAnsiTheme="majorEastAsia" w:hint="eastAsia"/>
          <w:b/>
          <w:sz w:val="32"/>
          <w:szCs w:val="32"/>
        </w:rPr>
        <w:t>2018届全省普通高校毕业生：</w:t>
      </w:r>
      <w:r w:rsidRPr="006D240D">
        <w:rPr>
          <w:rFonts w:ascii="仿宋_GB2312" w:eastAsia="仿宋_GB2312" w:hAnsiTheme="majorEastAsia" w:hint="eastAsia"/>
          <w:b/>
          <w:sz w:val="32"/>
          <w:szCs w:val="32"/>
        </w:rPr>
        <w:t xml:space="preserve">     </w:t>
      </w:r>
    </w:p>
    <w:p w:rsidR="002E307C" w:rsidRDefault="002E307C" w:rsidP="002E307C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</w:t>
      </w:r>
      <w:r w:rsidR="00592B38">
        <w:rPr>
          <w:rFonts w:ascii="仿宋_GB2312" w:eastAsia="仿宋_GB2312" w:hAnsiTheme="majorEastAsia" w:hint="eastAsia"/>
          <w:sz w:val="32"/>
          <w:szCs w:val="32"/>
        </w:rPr>
        <w:t>一年一度的毕业季已经来临，你</w:t>
      </w:r>
      <w:r>
        <w:rPr>
          <w:rFonts w:ascii="仿宋_GB2312" w:eastAsia="仿宋_GB2312" w:hAnsiTheme="majorEastAsia" w:hint="eastAsia"/>
          <w:sz w:val="32"/>
          <w:szCs w:val="32"/>
        </w:rPr>
        <w:t>们将带着自己的成长与感悟离开美丽校园，怀揣对未来的向往与希望，开始新的征程。</w:t>
      </w:r>
      <w:r w:rsidR="002D4B96">
        <w:rPr>
          <w:rFonts w:ascii="仿宋_GB2312" w:eastAsia="仿宋_GB2312" w:hAnsiTheme="majorEastAsia" w:hint="eastAsia"/>
          <w:sz w:val="32"/>
          <w:szCs w:val="32"/>
        </w:rPr>
        <w:t>在此，我们祝愿所有毕业生或顺利就业，或升学出国，或成功创业，圆梦青春，前程似锦！同时，也借此机会，</w:t>
      </w:r>
      <w:r w:rsidR="0040754E">
        <w:rPr>
          <w:rFonts w:ascii="仿宋_GB2312" w:eastAsia="仿宋_GB2312" w:hAnsiTheme="majorEastAsia" w:hint="eastAsia"/>
          <w:sz w:val="32"/>
          <w:szCs w:val="32"/>
        </w:rPr>
        <w:t>郑重提醒广大毕业生：</w:t>
      </w:r>
    </w:p>
    <w:p w:rsidR="0040754E" w:rsidRPr="00937BF7" w:rsidRDefault="0040754E" w:rsidP="002E307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937BF7">
        <w:rPr>
          <w:rFonts w:ascii="黑体" w:eastAsia="黑体" w:hAnsi="黑体" w:hint="eastAsia"/>
          <w:sz w:val="32"/>
          <w:szCs w:val="32"/>
        </w:rPr>
        <w:t xml:space="preserve"> 一、量力而行，合理消费</w:t>
      </w:r>
    </w:p>
    <w:p w:rsidR="0040754E" w:rsidRDefault="0040754E" w:rsidP="002E307C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937BF7">
        <w:rPr>
          <w:rFonts w:ascii="仿宋_GB2312" w:eastAsia="仿宋_GB2312" w:hAnsiTheme="majorEastAsia" w:hint="eastAsia"/>
          <w:sz w:val="32"/>
          <w:szCs w:val="32"/>
        </w:rPr>
        <w:t>临近毕业，求职过程中产生的交通、食宿、服装费用</w:t>
      </w:r>
      <w:r w:rsidR="00592B38">
        <w:rPr>
          <w:rFonts w:ascii="仿宋_GB2312" w:eastAsia="仿宋_GB2312" w:hAnsiTheme="majorEastAsia" w:hint="eastAsia"/>
          <w:sz w:val="32"/>
          <w:szCs w:val="32"/>
        </w:rPr>
        <w:t>以及社交活动</w:t>
      </w:r>
      <w:r w:rsidR="00937BF7">
        <w:rPr>
          <w:rFonts w:ascii="仿宋_GB2312" w:eastAsia="仿宋_GB2312" w:hAnsiTheme="majorEastAsia" w:hint="eastAsia"/>
          <w:sz w:val="32"/>
          <w:szCs w:val="32"/>
        </w:rPr>
        <w:t>等都无形</w:t>
      </w:r>
      <w:r>
        <w:rPr>
          <w:rFonts w:ascii="仿宋_GB2312" w:eastAsia="仿宋_GB2312" w:hAnsiTheme="majorEastAsia" w:hint="eastAsia"/>
          <w:sz w:val="32"/>
          <w:szCs w:val="32"/>
        </w:rPr>
        <w:t>中给毕业生</w:t>
      </w:r>
      <w:r w:rsidR="00592B38">
        <w:rPr>
          <w:rFonts w:ascii="仿宋_GB2312" w:eastAsia="仿宋_GB2312" w:hAnsiTheme="majorEastAsia" w:hint="eastAsia"/>
          <w:sz w:val="32"/>
          <w:szCs w:val="32"/>
        </w:rPr>
        <w:t>带来</w:t>
      </w:r>
      <w:r>
        <w:rPr>
          <w:rFonts w:ascii="仿宋_GB2312" w:eastAsia="仿宋_GB2312" w:hAnsiTheme="majorEastAsia" w:hint="eastAsia"/>
          <w:sz w:val="32"/>
          <w:szCs w:val="32"/>
        </w:rPr>
        <w:t>经济压力。大家一定要提前做好预算，对个人和家庭现有经济情况做出综合评估，并对未来的收入及支出做出合理的预算，在此基础上制定谨慎的消费计划，尤其避免盲目攀比或不合理消费而染指不良校园网贷，引发</w:t>
      </w:r>
      <w:r w:rsidR="002D4B96">
        <w:rPr>
          <w:rFonts w:ascii="仿宋_GB2312" w:eastAsia="仿宋_GB2312" w:hAnsiTheme="majorEastAsia" w:hint="eastAsia"/>
          <w:sz w:val="32"/>
          <w:szCs w:val="32"/>
        </w:rPr>
        <w:t>后患</w:t>
      </w:r>
      <w:r w:rsidR="00E221EC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471E07" w:rsidRPr="00937BF7" w:rsidRDefault="00471E07" w:rsidP="002E307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937BF7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937BF7">
        <w:rPr>
          <w:rFonts w:ascii="黑体" w:eastAsia="黑体" w:hAnsi="黑体" w:hint="eastAsia"/>
          <w:sz w:val="32"/>
          <w:szCs w:val="32"/>
        </w:rPr>
        <w:t xml:space="preserve">  二、恪守信用，按时还款</w:t>
      </w:r>
    </w:p>
    <w:p w:rsidR="00471E07" w:rsidRDefault="00471E07" w:rsidP="002E307C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2D4B96">
        <w:rPr>
          <w:rFonts w:ascii="仿宋_GB2312" w:eastAsia="仿宋_GB2312" w:hAnsiTheme="majorEastAsia" w:hint="eastAsia"/>
          <w:sz w:val="32"/>
          <w:szCs w:val="32"/>
        </w:rPr>
        <w:t>同学们要牢记诚信是中华民族的传统美德，是立足社会的资本，要</w:t>
      </w:r>
      <w:r>
        <w:rPr>
          <w:rFonts w:ascii="仿宋_GB2312" w:eastAsia="仿宋_GB2312" w:hAnsiTheme="majorEastAsia" w:hint="eastAsia"/>
          <w:sz w:val="32"/>
          <w:szCs w:val="32"/>
        </w:rPr>
        <w:t>树诚实</w:t>
      </w:r>
      <w:r w:rsidR="00937BF7">
        <w:rPr>
          <w:rFonts w:ascii="仿宋_GB2312" w:eastAsia="仿宋_GB2312" w:hAnsiTheme="majorEastAsia" w:hint="eastAsia"/>
          <w:sz w:val="32"/>
          <w:szCs w:val="32"/>
        </w:rPr>
        <w:t>守</w:t>
      </w:r>
      <w:r w:rsidR="002D4B96">
        <w:rPr>
          <w:rFonts w:ascii="仿宋_GB2312" w:eastAsia="仿宋_GB2312" w:hAnsiTheme="majorEastAsia" w:hint="eastAsia"/>
          <w:sz w:val="32"/>
          <w:szCs w:val="32"/>
        </w:rPr>
        <w:t>信之风，</w:t>
      </w:r>
      <w:r>
        <w:rPr>
          <w:rFonts w:ascii="仿宋_GB2312" w:eastAsia="仿宋_GB2312" w:hAnsiTheme="majorEastAsia" w:hint="eastAsia"/>
          <w:sz w:val="32"/>
          <w:szCs w:val="32"/>
        </w:rPr>
        <w:t>做言而有信之人。办理了国家助学贷款按时还款是应尽的义务。一旦违约，银行对违约金额计收罚息，并将违约行为记入中国人民银行的个人征信系</w:t>
      </w:r>
      <w:r>
        <w:rPr>
          <w:rFonts w:ascii="仿宋_GB2312" w:eastAsia="仿宋_GB2312" w:hAnsiTheme="majorEastAsia" w:hint="eastAsia"/>
          <w:sz w:val="32"/>
          <w:szCs w:val="32"/>
        </w:rPr>
        <w:lastRenderedPageBreak/>
        <w:t>统，对借款人及共同还款人带来极大影响。</w:t>
      </w:r>
    </w:p>
    <w:p w:rsidR="009171D5" w:rsidRDefault="00471E07" w:rsidP="002E307C">
      <w:pPr>
        <w:jc w:val="left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Pr="00937BF7">
        <w:rPr>
          <w:rFonts w:ascii="黑体" w:eastAsia="黑体" w:hAnsi="黑体" w:hint="eastAsia"/>
          <w:sz w:val="32"/>
          <w:szCs w:val="32"/>
        </w:rPr>
        <w:t xml:space="preserve"> 三、增强防范，保护信息</w:t>
      </w:r>
    </w:p>
    <w:p w:rsidR="00471E07" w:rsidRDefault="00471E07" w:rsidP="002E307C"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</w:t>
      </w:r>
      <w:r w:rsidRPr="005330C4">
        <w:rPr>
          <w:rFonts w:ascii="仿宋_GB2312" w:eastAsia="仿宋_GB2312" w:hAnsiTheme="majorEastAsia" w:hint="eastAsia"/>
          <w:sz w:val="32"/>
          <w:szCs w:val="32"/>
        </w:rPr>
        <w:t>现在有很多不法分子通过非法渠道收集</w:t>
      </w:r>
      <w:r w:rsidR="00937BF7" w:rsidRPr="005330C4">
        <w:rPr>
          <w:rFonts w:ascii="仿宋_GB2312" w:eastAsia="仿宋_GB2312" w:hAnsiTheme="majorEastAsia" w:hint="eastAsia"/>
          <w:sz w:val="32"/>
          <w:szCs w:val="32"/>
        </w:rPr>
        <w:t>到学生的个人资料，冒充银行，法院工作人员诱骗学生将个人钱财转至其</w:t>
      </w:r>
      <w:r w:rsidR="005330C4" w:rsidRPr="005330C4">
        <w:rPr>
          <w:rFonts w:ascii="仿宋_GB2312" w:eastAsia="仿宋_GB2312" w:hAnsiTheme="majorEastAsia" w:hint="eastAsia"/>
          <w:sz w:val="32"/>
          <w:szCs w:val="32"/>
        </w:rPr>
        <w:t>提供的所谓“安全账号”。</w:t>
      </w:r>
      <w:r w:rsidR="00741635" w:rsidRPr="005330C4">
        <w:rPr>
          <w:rFonts w:ascii="仿宋_GB2312" w:eastAsia="仿宋_GB2312" w:hAnsiTheme="majorEastAsia" w:hint="eastAsia"/>
          <w:sz w:val="32"/>
          <w:szCs w:val="32"/>
        </w:rPr>
        <w:t>一些</w:t>
      </w:r>
      <w:r w:rsidR="00C40314" w:rsidRPr="005330C4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不良的培训机构</w:t>
      </w:r>
      <w:r w:rsidR="00741635" w:rsidRPr="005330C4">
        <w:rPr>
          <w:rFonts w:ascii="仿宋_GB2312" w:eastAsia="仿宋_GB2312" w:hAnsi="Simsun" w:hint="eastAsia"/>
          <w:color w:val="333333"/>
          <w:sz w:val="32"/>
          <w:szCs w:val="32"/>
        </w:rPr>
        <w:t>对有意学习职业技能的学生、找工作的毕业生</w:t>
      </w:r>
      <w:r w:rsidR="00C40314" w:rsidRPr="005330C4">
        <w:rPr>
          <w:rFonts w:ascii="仿宋_GB2312" w:eastAsia="仿宋_GB2312" w:hAnsi="Simsun" w:hint="eastAsia"/>
          <w:color w:val="333333"/>
          <w:sz w:val="32"/>
          <w:szCs w:val="32"/>
        </w:rPr>
        <w:t>以招聘为幌子</w:t>
      </w:r>
      <w:r w:rsidR="00C40314" w:rsidRPr="005330C4">
        <w:rPr>
          <w:rFonts w:ascii="仿宋_GB2312" w:eastAsia="仿宋_GB2312" w:hAnsi="微软雅黑" w:hint="eastAsia"/>
          <w:color w:val="2A343D"/>
          <w:sz w:val="32"/>
          <w:szCs w:val="32"/>
          <w:shd w:val="clear" w:color="auto" w:fill="FFFFFF"/>
        </w:rPr>
        <w:t>诱导求职者贷款培训，利率超过10%，如果中途“退学”，还需要缴纳违约金，</w:t>
      </w:r>
      <w:r w:rsidR="00C40314" w:rsidRPr="005330C4">
        <w:rPr>
          <w:rFonts w:ascii="仿宋_GB2312" w:eastAsia="仿宋_GB2312" w:hAnsiTheme="majorEastAsia" w:hint="eastAsia"/>
          <w:sz w:val="32"/>
          <w:szCs w:val="32"/>
        </w:rPr>
        <w:t>从而达到诈骗的目的</w:t>
      </w:r>
      <w:r w:rsidR="00741635" w:rsidRPr="005330C4">
        <w:rPr>
          <w:rFonts w:ascii="仿宋_GB2312" w:eastAsia="仿宋_GB2312" w:hAnsi="Simsun" w:hint="eastAsia"/>
          <w:color w:val="333333"/>
          <w:sz w:val="32"/>
          <w:szCs w:val="32"/>
        </w:rPr>
        <w:t>。</w:t>
      </w:r>
      <w:r w:rsidR="00C40314" w:rsidRPr="005330C4">
        <w:rPr>
          <w:rFonts w:ascii="仿宋_GB2312" w:eastAsia="仿宋_GB2312" w:hAnsi="Simsun" w:hint="eastAsia"/>
          <w:color w:val="333333"/>
          <w:sz w:val="32"/>
          <w:szCs w:val="32"/>
        </w:rPr>
        <w:t>同学们</w:t>
      </w:r>
      <w:r w:rsidRPr="005330C4">
        <w:rPr>
          <w:rFonts w:ascii="仿宋_GB2312" w:eastAsia="仿宋_GB2312" w:hAnsiTheme="majorEastAsia" w:hint="eastAsia"/>
          <w:sz w:val="32"/>
          <w:szCs w:val="32"/>
        </w:rPr>
        <w:t>如接到陌生号码打来的电话或短信，注意个人资料的保密，不要随意透漏自己</w:t>
      </w:r>
      <w:r w:rsidR="00890CDD" w:rsidRPr="005330C4">
        <w:rPr>
          <w:rFonts w:ascii="仿宋_GB2312" w:eastAsia="仿宋_GB2312" w:hAnsiTheme="majorEastAsia" w:hint="eastAsia"/>
          <w:sz w:val="32"/>
          <w:szCs w:val="32"/>
        </w:rPr>
        <w:t>的身份信息、电话号码、银行账号及密码，更不要轻易向对方指定的账号转款汇款。进行还款时，务必通过正常渠道进行操作，切不可轻易下载所谓的还款软件或点击网页链接</w:t>
      </w:r>
      <w:r w:rsidR="00890CDD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90CDD" w:rsidRDefault="00890CDD" w:rsidP="00890CDD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112372">
        <w:rPr>
          <w:rFonts w:ascii="黑体" w:eastAsia="黑体" w:hAnsi="黑体" w:hint="eastAsia"/>
          <w:sz w:val="32"/>
          <w:szCs w:val="32"/>
        </w:rPr>
        <w:t>四、</w:t>
      </w:r>
      <w:r w:rsidR="00B96732">
        <w:rPr>
          <w:rFonts w:ascii="黑体" w:eastAsia="黑体" w:hAnsi="黑体" w:hint="eastAsia"/>
          <w:sz w:val="32"/>
          <w:szCs w:val="32"/>
        </w:rPr>
        <w:t>还款联系方式</w:t>
      </w:r>
    </w:p>
    <w:p w:rsidR="002D4B96" w:rsidRPr="002D4B96" w:rsidRDefault="002D4B96" w:rsidP="00890CDD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</w:t>
      </w:r>
      <w:r w:rsidRPr="002D4B96">
        <w:rPr>
          <w:rFonts w:ascii="仿宋" w:eastAsia="仿宋" w:hAnsi="仿宋" w:hint="eastAsia"/>
          <w:sz w:val="32"/>
          <w:szCs w:val="32"/>
        </w:rPr>
        <w:t>还款过程中</w:t>
      </w:r>
      <w:r w:rsidR="001F3E34">
        <w:rPr>
          <w:rFonts w:ascii="仿宋" w:eastAsia="仿宋" w:hAnsi="仿宋" w:hint="eastAsia"/>
          <w:sz w:val="32"/>
          <w:szCs w:val="32"/>
        </w:rPr>
        <w:t>如</w:t>
      </w:r>
      <w:r w:rsidRPr="002D4B96">
        <w:rPr>
          <w:rFonts w:ascii="仿宋" w:eastAsia="仿宋" w:hAnsi="仿宋" w:hint="eastAsia"/>
          <w:sz w:val="32"/>
          <w:szCs w:val="32"/>
        </w:rPr>
        <w:t>有</w:t>
      </w:r>
      <w:r w:rsidR="00997B76">
        <w:rPr>
          <w:rFonts w:ascii="仿宋" w:eastAsia="仿宋" w:hAnsi="仿宋" w:hint="eastAsia"/>
          <w:sz w:val="32"/>
          <w:szCs w:val="32"/>
        </w:rPr>
        <w:t>疑问</w:t>
      </w:r>
      <w:r>
        <w:rPr>
          <w:rFonts w:ascii="仿宋" w:eastAsia="仿宋" w:hAnsi="仿宋" w:hint="eastAsia"/>
          <w:sz w:val="32"/>
          <w:szCs w:val="32"/>
        </w:rPr>
        <w:t>，可以通过以下方式联系：</w:t>
      </w:r>
    </w:p>
    <w:p w:rsidR="00890CDD" w:rsidRDefault="00890CDD" w:rsidP="00890CDD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1、省内全日制普通高校大学</w:t>
      </w:r>
      <w:r w:rsidR="00331022">
        <w:rPr>
          <w:rFonts w:ascii="仿宋_GB2312" w:eastAsia="仿宋_GB2312" w:hAnsiTheme="majorEastAsia" w:hint="eastAsia"/>
          <w:sz w:val="32"/>
          <w:szCs w:val="32"/>
        </w:rPr>
        <w:t>毕业</w:t>
      </w:r>
      <w:r>
        <w:rPr>
          <w:rFonts w:ascii="仿宋_GB2312" w:eastAsia="仿宋_GB2312" w:hAnsiTheme="majorEastAsia" w:hint="eastAsia"/>
          <w:sz w:val="32"/>
          <w:szCs w:val="32"/>
        </w:rPr>
        <w:t>生</w:t>
      </w:r>
      <w:r w:rsidR="00331022">
        <w:rPr>
          <w:rFonts w:ascii="仿宋_GB2312" w:eastAsia="仿宋_GB2312" w:hAnsiTheme="majorEastAsia" w:hint="eastAsia"/>
          <w:sz w:val="32"/>
          <w:szCs w:val="32"/>
        </w:rPr>
        <w:t>可直接与</w:t>
      </w:r>
      <w:r>
        <w:rPr>
          <w:rFonts w:ascii="仿宋_GB2312" w:eastAsia="仿宋_GB2312" w:hAnsiTheme="majorEastAsia" w:hint="eastAsia"/>
          <w:sz w:val="32"/>
          <w:szCs w:val="32"/>
        </w:rPr>
        <w:t>国家开发银行青海</w:t>
      </w:r>
      <w:r w:rsidR="005330C4">
        <w:rPr>
          <w:rFonts w:ascii="仿宋_GB2312" w:eastAsia="仿宋_GB2312" w:hAnsiTheme="majorEastAsia" w:hint="eastAsia"/>
          <w:sz w:val="32"/>
          <w:szCs w:val="32"/>
        </w:rPr>
        <w:t>省</w:t>
      </w:r>
      <w:r w:rsidRPr="005330C4">
        <w:rPr>
          <w:rFonts w:ascii="仿宋_GB2312" w:eastAsia="仿宋_GB2312" w:hAnsiTheme="majorEastAsia" w:hint="eastAsia"/>
          <w:sz w:val="32"/>
          <w:szCs w:val="32"/>
        </w:rPr>
        <w:t>分行</w:t>
      </w:r>
      <w:r>
        <w:rPr>
          <w:rFonts w:ascii="仿宋_GB2312" w:eastAsia="仿宋_GB2312" w:hAnsiTheme="majorEastAsia" w:hint="eastAsia"/>
          <w:sz w:val="32"/>
          <w:szCs w:val="32"/>
        </w:rPr>
        <w:t>客户三处</w:t>
      </w:r>
      <w:r w:rsidR="00331022">
        <w:rPr>
          <w:rFonts w:ascii="仿宋_GB2312" w:eastAsia="仿宋_GB2312" w:hAnsiTheme="majorEastAsia" w:hint="eastAsia"/>
          <w:sz w:val="32"/>
          <w:szCs w:val="32"/>
        </w:rPr>
        <w:t>联系</w:t>
      </w:r>
      <w:r>
        <w:rPr>
          <w:rFonts w:ascii="仿宋_GB2312" w:eastAsia="仿宋_GB2312" w:hAnsiTheme="majorEastAsia" w:hint="eastAsia"/>
          <w:sz w:val="32"/>
          <w:szCs w:val="32"/>
        </w:rPr>
        <w:t>，工作热线是0971</w:t>
      </w:r>
      <w:r>
        <w:rPr>
          <w:rFonts w:ascii="仿宋_GB2312" w:eastAsia="仿宋_GB2312" w:hAnsiTheme="majorEastAsia"/>
          <w:sz w:val="32"/>
          <w:szCs w:val="32"/>
        </w:rPr>
        <w:t>—</w:t>
      </w:r>
      <w:r>
        <w:rPr>
          <w:rFonts w:ascii="仿宋_GB2312" w:eastAsia="仿宋_GB2312" w:hAnsiTheme="majorEastAsia" w:hint="eastAsia"/>
          <w:sz w:val="32"/>
          <w:szCs w:val="32"/>
        </w:rPr>
        <w:t>8828059。</w:t>
      </w:r>
    </w:p>
    <w:p w:rsidR="00890CDD" w:rsidRDefault="00890CDD" w:rsidP="00890CDD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2、省外</w:t>
      </w:r>
      <w:r w:rsidR="00331022">
        <w:rPr>
          <w:rFonts w:ascii="仿宋_GB2312" w:eastAsia="仿宋_GB2312" w:hAnsiTheme="majorEastAsia" w:hint="eastAsia"/>
          <w:sz w:val="32"/>
          <w:szCs w:val="32"/>
        </w:rPr>
        <w:t>生源直接与户籍地学生资助管理中心</w:t>
      </w:r>
      <w:r w:rsidR="003449B0">
        <w:rPr>
          <w:rFonts w:ascii="仿宋_GB2312" w:eastAsia="仿宋_GB2312" w:hAnsiTheme="majorEastAsia" w:hint="eastAsia"/>
          <w:sz w:val="32"/>
          <w:szCs w:val="32"/>
        </w:rPr>
        <w:t>及承办银行</w:t>
      </w:r>
      <w:r w:rsidR="00331022">
        <w:rPr>
          <w:rFonts w:ascii="仿宋_GB2312" w:eastAsia="仿宋_GB2312" w:hAnsiTheme="majorEastAsia" w:hint="eastAsia"/>
          <w:sz w:val="32"/>
          <w:szCs w:val="32"/>
        </w:rPr>
        <w:t>联系</w:t>
      </w:r>
      <w:r w:rsidR="003449B0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3449B0" w:rsidRPr="002E307C" w:rsidRDefault="003449B0" w:rsidP="00890CDD"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国家开发银行在线系统网址：http://sls.cdb.com.cn.</w:t>
      </w:r>
    </w:p>
    <w:p w:rsidR="001F3E34" w:rsidRDefault="003449B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</w:rPr>
        <w:t>国家开发银行热线电话：95593（24小时）</w:t>
      </w:r>
    </w:p>
    <w:p w:rsidR="006F7154" w:rsidRDefault="00112372">
      <w:pPr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</w:t>
      </w:r>
    </w:p>
    <w:p w:rsidR="00112372" w:rsidRPr="006F7154" w:rsidRDefault="00112372" w:rsidP="006F7154">
      <w:pPr>
        <w:jc w:val="right"/>
        <w:rPr>
          <w:rFonts w:ascii="仿宋_GB2312" w:eastAsia="仿宋_GB2312" w:hAnsiTheme="majorEastAsia"/>
          <w:b/>
          <w:sz w:val="32"/>
          <w:szCs w:val="32"/>
        </w:rPr>
      </w:pPr>
      <w:r w:rsidRPr="006F7154">
        <w:rPr>
          <w:rFonts w:ascii="仿宋_GB2312" w:eastAsia="仿宋_GB2312" w:hAnsiTheme="majorEastAsia" w:hint="eastAsia"/>
          <w:b/>
          <w:sz w:val="32"/>
          <w:szCs w:val="32"/>
        </w:rPr>
        <w:t>青海省学生资助管理办公室</w:t>
      </w:r>
    </w:p>
    <w:p w:rsidR="00112372" w:rsidRPr="003449B0" w:rsidRDefault="00112372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                    </w:t>
      </w:r>
    </w:p>
    <w:sectPr w:rsidR="00112372" w:rsidRPr="003449B0" w:rsidSect="005E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F4" w:rsidRDefault="008547F4" w:rsidP="00DC4677">
      <w:r>
        <w:separator/>
      </w:r>
    </w:p>
  </w:endnote>
  <w:endnote w:type="continuationSeparator" w:id="1">
    <w:p w:rsidR="008547F4" w:rsidRDefault="008547F4" w:rsidP="00DC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F4" w:rsidRDefault="008547F4" w:rsidP="00DC4677">
      <w:r>
        <w:separator/>
      </w:r>
    </w:p>
  </w:footnote>
  <w:footnote w:type="continuationSeparator" w:id="1">
    <w:p w:rsidR="008547F4" w:rsidRDefault="008547F4" w:rsidP="00DC4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7C"/>
    <w:rsid w:val="000624CC"/>
    <w:rsid w:val="000E10E2"/>
    <w:rsid w:val="00112372"/>
    <w:rsid w:val="001F3E34"/>
    <w:rsid w:val="002D4B96"/>
    <w:rsid w:val="002E307C"/>
    <w:rsid w:val="00331022"/>
    <w:rsid w:val="003449B0"/>
    <w:rsid w:val="00391B49"/>
    <w:rsid w:val="0040754E"/>
    <w:rsid w:val="00410713"/>
    <w:rsid w:val="00471E07"/>
    <w:rsid w:val="005330C4"/>
    <w:rsid w:val="00592B38"/>
    <w:rsid w:val="005A5B88"/>
    <w:rsid w:val="005E5D79"/>
    <w:rsid w:val="006D240D"/>
    <w:rsid w:val="006F7154"/>
    <w:rsid w:val="00741635"/>
    <w:rsid w:val="008335A6"/>
    <w:rsid w:val="008547F4"/>
    <w:rsid w:val="00885E8F"/>
    <w:rsid w:val="00890CDD"/>
    <w:rsid w:val="008C12B6"/>
    <w:rsid w:val="009171D5"/>
    <w:rsid w:val="00937BF7"/>
    <w:rsid w:val="00997B76"/>
    <w:rsid w:val="00A16A61"/>
    <w:rsid w:val="00B65A05"/>
    <w:rsid w:val="00B96732"/>
    <w:rsid w:val="00BB52B8"/>
    <w:rsid w:val="00BB7F3E"/>
    <w:rsid w:val="00C40314"/>
    <w:rsid w:val="00C9201F"/>
    <w:rsid w:val="00D812BD"/>
    <w:rsid w:val="00DC4677"/>
    <w:rsid w:val="00E221EC"/>
    <w:rsid w:val="00E226FC"/>
    <w:rsid w:val="00E76D37"/>
    <w:rsid w:val="00F2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2018-06-01T06:03:00Z</dcterms:created>
  <dcterms:modified xsi:type="dcterms:W3CDTF">2018-06-06T01:07:00Z</dcterms:modified>
</cp:coreProperties>
</file>