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DE2" w:rsidRDefault="00496DE2" w:rsidP="00496DE2">
      <w:pPr>
        <w:widowControl/>
        <w:spacing w:before="100" w:beforeAutospacing="1" w:after="100" w:afterAutospacing="1"/>
        <w:jc w:val="left"/>
        <w:outlineLvl w:val="0"/>
        <w:rPr>
          <w:rFonts w:ascii="宋体" w:eastAsia="宋体" w:hAnsi="宋体" w:cs="宋体"/>
          <w:b/>
          <w:bCs/>
          <w:kern w:val="36"/>
          <w:sz w:val="32"/>
          <w:szCs w:val="32"/>
        </w:rPr>
      </w:pPr>
      <w:r w:rsidRPr="00E1684D">
        <w:rPr>
          <w:rFonts w:ascii="仿宋" w:eastAsia="仿宋" w:hAnsi="仿宋" w:cs="Times New Roman" w:hint="eastAsia"/>
          <w:spacing w:val="-20"/>
          <w:sz w:val="32"/>
          <w:szCs w:val="32"/>
        </w:rPr>
        <w:t>附件</w:t>
      </w:r>
      <w:r w:rsidRPr="00E1684D">
        <w:rPr>
          <w:rFonts w:ascii="仿宋" w:eastAsia="仿宋" w:hAnsi="仿宋" w:cs="Times New Roman" w:hint="eastAsia"/>
          <w:spacing w:val="-40"/>
          <w:sz w:val="32"/>
          <w:szCs w:val="32"/>
        </w:rPr>
        <w:t>1.</w:t>
      </w:r>
    </w:p>
    <w:p w:rsidR="008009F2" w:rsidRDefault="0008078B">
      <w:pPr>
        <w:widowControl/>
        <w:spacing w:before="100" w:beforeAutospacing="1" w:after="100" w:afterAutospacing="1"/>
        <w:ind w:firstLineChars="350" w:firstLine="1124"/>
        <w:jc w:val="left"/>
        <w:outlineLvl w:val="0"/>
        <w:rPr>
          <w:rFonts w:ascii="宋体" w:eastAsia="宋体" w:hAnsi="宋体" w:cs="宋体"/>
          <w:b/>
          <w:bCs/>
          <w:kern w:val="36"/>
          <w:sz w:val="32"/>
          <w:szCs w:val="32"/>
        </w:rPr>
      </w:pPr>
      <w:r>
        <w:rPr>
          <w:rFonts w:ascii="宋体" w:eastAsia="宋体" w:hAnsi="宋体" w:cs="宋体" w:hint="eastAsia"/>
          <w:b/>
          <w:bCs/>
          <w:kern w:val="36"/>
          <w:sz w:val="32"/>
          <w:szCs w:val="32"/>
        </w:rPr>
        <w:t>2019</w:t>
      </w:r>
      <w:r>
        <w:rPr>
          <w:rFonts w:ascii="宋体" w:eastAsia="宋体" w:hAnsi="宋体" w:cs="宋体"/>
          <w:b/>
          <w:bCs/>
          <w:kern w:val="36"/>
          <w:sz w:val="32"/>
          <w:szCs w:val="32"/>
        </w:rPr>
        <w:t>年</w:t>
      </w:r>
      <w:r>
        <w:rPr>
          <w:rFonts w:ascii="宋体" w:eastAsia="宋体" w:hAnsi="宋体" w:cs="宋体" w:hint="eastAsia"/>
          <w:b/>
          <w:bCs/>
          <w:kern w:val="36"/>
          <w:sz w:val="32"/>
          <w:szCs w:val="32"/>
        </w:rPr>
        <w:t>城北区</w:t>
      </w:r>
      <w:r>
        <w:rPr>
          <w:rFonts w:ascii="宋体" w:eastAsia="宋体" w:hAnsi="宋体" w:cs="宋体"/>
          <w:b/>
          <w:bCs/>
          <w:kern w:val="36"/>
          <w:sz w:val="32"/>
          <w:szCs w:val="32"/>
        </w:rPr>
        <w:t>面向社会认定教师资格公告</w:t>
      </w:r>
    </w:p>
    <w:p w:rsidR="008009F2" w:rsidRDefault="0008078B">
      <w:pPr>
        <w:widowControl/>
        <w:spacing w:before="100" w:beforeAutospacing="1" w:after="100" w:afterAutospacing="1"/>
        <w:ind w:firstLineChars="1200" w:firstLine="2880"/>
        <w:jc w:val="left"/>
        <w:outlineLvl w:val="0"/>
        <w:rPr>
          <w:rFonts w:ascii="宋体" w:eastAsia="宋体" w:hAnsi="宋体" w:cs="宋体"/>
          <w:bCs/>
          <w:kern w:val="36"/>
          <w:sz w:val="24"/>
          <w:szCs w:val="24"/>
        </w:rPr>
      </w:pPr>
      <w:r>
        <w:rPr>
          <w:rFonts w:ascii="宋体" w:eastAsia="宋体" w:hAnsi="宋体" w:cs="宋体" w:hint="eastAsia"/>
          <w:bCs/>
          <w:kern w:val="36"/>
          <w:sz w:val="24"/>
          <w:szCs w:val="24"/>
        </w:rPr>
        <w:t>2019年4月2日</w:t>
      </w:r>
    </w:p>
    <w:p w:rsidR="008009F2" w:rsidRDefault="0008078B">
      <w:pPr>
        <w:widowControl/>
        <w:spacing w:line="420" w:lineRule="exact"/>
        <w:rPr>
          <w:rFonts w:ascii="仿宋_GB2312" w:eastAsia="仿宋_GB2312" w:hAnsi="宋体" w:cs="宋体"/>
          <w:kern w:val="0"/>
          <w:szCs w:val="21"/>
        </w:rPr>
      </w:pPr>
      <w:r>
        <w:rPr>
          <w:rFonts w:ascii="宋体" w:eastAsia="宋体" w:hAnsi="宋体" w:cs="宋体" w:hint="eastAsia"/>
          <w:b/>
          <w:bCs/>
          <w:kern w:val="0"/>
          <w:sz w:val="24"/>
          <w:szCs w:val="24"/>
        </w:rPr>
        <w:t>一、基本条件</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满足下列认定范围之一，身体健康，未超过国家法定退休年龄的中国公民，符合下列条件的，均可申请幼儿园、小学、初级中学教师资格。</w:t>
      </w:r>
    </w:p>
    <w:p w:rsidR="008009F2" w:rsidRDefault="0008078B">
      <w:pPr>
        <w:widowControl/>
        <w:spacing w:line="420" w:lineRule="exact"/>
        <w:ind w:firstLine="482"/>
        <w:rPr>
          <w:rFonts w:ascii="仿宋_GB2312" w:eastAsia="仿宋_GB2312" w:hAnsi="宋体" w:cs="宋体"/>
          <w:kern w:val="0"/>
          <w:szCs w:val="21"/>
        </w:rPr>
      </w:pPr>
      <w:r>
        <w:rPr>
          <w:rFonts w:ascii="宋体" w:eastAsia="宋体" w:hAnsi="宋体" w:cs="宋体" w:hint="eastAsia"/>
          <w:b/>
          <w:bCs/>
          <w:kern w:val="0"/>
          <w:sz w:val="24"/>
          <w:szCs w:val="24"/>
        </w:rPr>
        <w:t>（一）认定范围</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1.具有城北区户籍（户籍所在地）；</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2.人事关系在城北区，与用人单位签订一年以上聘用劳动合同并由用人单位缴纳社会保险（工作单位所在地）；</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3.持有城北区居住证并在有效期内（居住地）；</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4.城北区辖区全日制应届毕业生和在读研究生（就读学校所在地）。</w:t>
      </w:r>
    </w:p>
    <w:p w:rsidR="008009F2" w:rsidRDefault="0008078B">
      <w:pPr>
        <w:widowControl/>
        <w:spacing w:line="420" w:lineRule="exact"/>
        <w:ind w:firstLine="482"/>
        <w:rPr>
          <w:rFonts w:ascii="仿宋_GB2312" w:eastAsia="仿宋_GB2312" w:hAnsi="宋体" w:cs="宋体"/>
          <w:kern w:val="0"/>
          <w:szCs w:val="21"/>
        </w:rPr>
      </w:pPr>
      <w:r>
        <w:rPr>
          <w:rFonts w:ascii="宋体" w:eastAsia="宋体" w:hAnsi="宋体" w:cs="宋体" w:hint="eastAsia"/>
          <w:b/>
          <w:bCs/>
          <w:kern w:val="0"/>
          <w:sz w:val="24"/>
          <w:szCs w:val="24"/>
        </w:rPr>
        <w:t>（二）认定人员</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1.取得教育部考试中心颁发的《中小学教师资格考试合格证明》(在规定有效期内)的申请人员(以下简称国考人员)；</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2.取得青海省教育招生考试院（原省考试管理中心）颁发的《青海省申请教师资格人员教育学、心理学考试合格证书》(在规定有效期内)的申请人员(以下简称省考人员)；</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3.2016年前（不含2016年）已入学的全日制普通高等学校师范类专业毕业生(以下简称师范类毕业生)。</w:t>
      </w:r>
    </w:p>
    <w:p w:rsidR="008009F2" w:rsidRDefault="0008078B">
      <w:pPr>
        <w:widowControl/>
        <w:spacing w:line="420" w:lineRule="exact"/>
        <w:ind w:firstLine="482"/>
        <w:rPr>
          <w:rFonts w:ascii="仿宋_GB2312" w:eastAsia="仿宋_GB2312" w:hAnsi="宋体" w:cs="宋体"/>
          <w:kern w:val="0"/>
          <w:szCs w:val="21"/>
        </w:rPr>
      </w:pPr>
      <w:r>
        <w:rPr>
          <w:rFonts w:ascii="宋体" w:eastAsia="宋体" w:hAnsi="宋体" w:cs="宋体" w:hint="eastAsia"/>
          <w:b/>
          <w:bCs/>
          <w:kern w:val="0"/>
          <w:sz w:val="24"/>
          <w:szCs w:val="24"/>
        </w:rPr>
        <w:t>（三）认定条件</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1.遵守国家法律法规和教师职业道德;</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2.具备《教师法》《教师资格条例》《&lt;教师资格条例&gt;实施办法》规定的合格学历：</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(1)取得幼儿园教师资格，应当具备幼儿师范学校毕业及其以上学历；</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(2)取得小学教师资格，应当具备中等师范学校毕业及其以上学历；</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(3)取得初级中学教师、初级职业学校文化、专业课教师资格，应当具备高等师范专科学校或者其他大学专科毕业及其以上学历；</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3.具备教学工作所必须的基本素质和能力;</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lastRenderedPageBreak/>
        <w:t>4.普通话水平达到国家语言文字工作委员会颁布的《普通话水平测试等级标准》，母语非汉语申请人员应达到三级甲等以上标准，其他申请人员应当达到二级乙等以上标准，申请语文学科和幼儿园教师资格种类者应达到二级甲等以上标准；</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5.</w:t>
      </w:r>
      <w:r>
        <w:rPr>
          <w:rFonts w:hint="eastAsia"/>
        </w:rPr>
        <w:t xml:space="preserve"> </w:t>
      </w:r>
      <w:r>
        <w:rPr>
          <w:rFonts w:ascii="宋体" w:eastAsia="宋体" w:hAnsi="宋体" w:cs="宋体" w:hint="eastAsia"/>
          <w:kern w:val="0"/>
          <w:sz w:val="24"/>
          <w:szCs w:val="24"/>
        </w:rPr>
        <w:t>2016年前（不含2016年）已入学的全日制普通高等学校师范类专业毕业生无需参加考试，可以直接申请认定与所学专业相一致学科的中小学教师资格，再次申请其他任教学科教师资格须参加全国统一考试。</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6.根据国家和我省有关规定，普通高校三年级以上学生可参加中小学教师资格考试，考试通过但未取得毕业证书前，尚不具备申请认定教师资格的学历条件。普通高校全日制应届毕业生可在</w:t>
      </w:r>
      <w:r>
        <w:rPr>
          <w:rFonts w:ascii="宋体" w:eastAsia="宋体" w:hAnsi="宋体" w:cs="宋体" w:hint="eastAsia"/>
          <w:kern w:val="0"/>
          <w:sz w:val="24"/>
          <w:szCs w:val="24"/>
          <w:u w:val="single"/>
        </w:rPr>
        <w:t>毕业前最后一学期</w:t>
      </w:r>
      <w:r>
        <w:rPr>
          <w:rFonts w:ascii="宋体" w:eastAsia="宋体" w:hAnsi="宋体" w:cs="宋体" w:hint="eastAsia"/>
          <w:kern w:val="0"/>
          <w:sz w:val="24"/>
          <w:szCs w:val="24"/>
        </w:rPr>
        <w:t>申请认定相应教师资格，认定机构将在申请人取得毕业证书后做出认定结论和制发教师资格证书。</w:t>
      </w:r>
    </w:p>
    <w:p w:rsidR="008009F2" w:rsidRDefault="0008078B">
      <w:pPr>
        <w:widowControl/>
        <w:spacing w:line="420" w:lineRule="exact"/>
        <w:ind w:firstLine="482"/>
        <w:rPr>
          <w:rFonts w:ascii="仿宋_GB2312" w:eastAsia="仿宋_GB2312" w:hAnsi="宋体" w:cs="宋体"/>
          <w:kern w:val="0"/>
          <w:szCs w:val="21"/>
        </w:rPr>
      </w:pPr>
      <w:r>
        <w:rPr>
          <w:rFonts w:ascii="宋体" w:eastAsia="宋体" w:hAnsi="宋体" w:cs="宋体" w:hint="eastAsia"/>
          <w:b/>
          <w:bCs/>
          <w:kern w:val="0"/>
          <w:sz w:val="24"/>
          <w:szCs w:val="24"/>
        </w:rPr>
        <w:t>二、认定机构</w:t>
      </w:r>
    </w:p>
    <w:p w:rsidR="008009F2" w:rsidRDefault="0008078B">
      <w:pPr>
        <w:widowControl/>
        <w:spacing w:line="420" w:lineRule="exact"/>
        <w:ind w:firstLine="480"/>
        <w:rPr>
          <w:rFonts w:ascii="宋体" w:eastAsia="宋体" w:hAnsi="宋体" w:cs="宋体"/>
          <w:kern w:val="0"/>
          <w:sz w:val="24"/>
          <w:szCs w:val="24"/>
        </w:rPr>
      </w:pPr>
      <w:r>
        <w:rPr>
          <w:rFonts w:ascii="宋体" w:eastAsia="宋体" w:hAnsi="宋体" w:cs="宋体" w:hint="eastAsia"/>
          <w:kern w:val="0"/>
          <w:sz w:val="24"/>
          <w:szCs w:val="24"/>
        </w:rPr>
        <w:t>1.城北区教育局负责受理户籍（人事关系、居住证）在城北区申请认定初级中学、小学、幼儿园教师资格人员的申请。受理地点：城北区行政服务中心（西宁市城北区宁张路44号新世纪花园向北约200米，受理电话：5505208）</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2.本辖区内青海大学及昆仑学院应届大学毕业生和一职应届毕业生申请认定教师资格，须到本校教师资格认定机构办理申请认定事宜。(</w:t>
      </w:r>
      <w:r>
        <w:rPr>
          <w:rFonts w:ascii="仿宋_GB2312" w:eastAsia="仿宋_GB2312" w:hAnsi="宋体" w:cs="宋体" w:hint="eastAsia"/>
          <w:kern w:val="0"/>
          <w:szCs w:val="21"/>
        </w:rPr>
        <w:t>青大</w:t>
      </w:r>
      <w:r w:rsidR="00497A5A">
        <w:rPr>
          <w:rFonts w:ascii="仿宋_GB2312" w:eastAsia="仿宋_GB2312" w:hAnsi="宋体" w:cs="宋体" w:hint="eastAsia"/>
          <w:kern w:val="0"/>
          <w:szCs w:val="21"/>
        </w:rPr>
        <w:t>受理电话：</w:t>
      </w:r>
      <w:r w:rsidR="00497A5A">
        <w:rPr>
          <w:rFonts w:ascii="仿宋_GB2312" w:eastAsia="仿宋_GB2312" w:hAnsi="宋体" w:cs="宋体"/>
          <w:kern w:val="0"/>
          <w:szCs w:val="21"/>
        </w:rPr>
        <w:t>5315060</w:t>
      </w:r>
      <w:r w:rsidR="00497A5A">
        <w:rPr>
          <w:rFonts w:ascii="仿宋_GB2312" w:eastAsia="仿宋_GB2312" w:hAnsi="宋体" w:cs="宋体" w:hint="eastAsia"/>
          <w:kern w:val="0"/>
          <w:szCs w:val="21"/>
        </w:rPr>
        <w:t xml:space="preserve">      </w:t>
      </w:r>
      <w:r>
        <w:rPr>
          <w:rFonts w:ascii="仿宋_GB2312" w:eastAsia="仿宋_GB2312" w:hAnsi="宋体" w:cs="宋体" w:hint="eastAsia"/>
          <w:kern w:val="0"/>
          <w:szCs w:val="21"/>
        </w:rPr>
        <w:t>昆院受理电话：</w:t>
      </w:r>
      <w:r w:rsidR="00497A5A" w:rsidRPr="00497A5A">
        <w:rPr>
          <w:rFonts w:ascii="仿宋_GB2312" w:eastAsia="仿宋_GB2312" w:hAnsi="宋体" w:cs="宋体"/>
          <w:kern w:val="0"/>
          <w:szCs w:val="21"/>
        </w:rPr>
        <w:t>13099742907</w:t>
      </w:r>
      <w:r>
        <w:rPr>
          <w:rFonts w:ascii="仿宋_GB2312" w:eastAsia="仿宋_GB2312" w:hAnsi="宋体" w:cs="宋体" w:hint="eastAsia"/>
          <w:kern w:val="0"/>
          <w:szCs w:val="21"/>
        </w:rPr>
        <w:t xml:space="preserve">     一职受理电话：5564006)</w:t>
      </w:r>
    </w:p>
    <w:p w:rsidR="008009F2" w:rsidRDefault="0008078B">
      <w:pPr>
        <w:widowControl/>
        <w:spacing w:line="420" w:lineRule="exact"/>
        <w:ind w:firstLine="482"/>
        <w:rPr>
          <w:rFonts w:ascii="仿宋_GB2312" w:eastAsia="仿宋_GB2312" w:hAnsi="宋体" w:cs="宋体"/>
          <w:kern w:val="0"/>
          <w:szCs w:val="21"/>
        </w:rPr>
      </w:pPr>
      <w:r>
        <w:rPr>
          <w:rFonts w:ascii="宋体" w:eastAsia="宋体" w:hAnsi="宋体" w:cs="宋体" w:hint="eastAsia"/>
          <w:b/>
          <w:bCs/>
          <w:kern w:val="0"/>
          <w:sz w:val="24"/>
          <w:szCs w:val="24"/>
        </w:rPr>
        <w:t>三、认定时间及程序</w:t>
      </w:r>
    </w:p>
    <w:p w:rsidR="008009F2" w:rsidRDefault="0008078B">
      <w:pPr>
        <w:widowControl/>
        <w:spacing w:line="420" w:lineRule="exact"/>
        <w:ind w:firstLine="482"/>
        <w:rPr>
          <w:rFonts w:ascii="仿宋_GB2312" w:eastAsia="仿宋_GB2312" w:hAnsi="宋体" w:cs="宋体"/>
          <w:kern w:val="0"/>
          <w:szCs w:val="21"/>
        </w:rPr>
      </w:pPr>
      <w:r>
        <w:rPr>
          <w:rFonts w:ascii="宋体" w:eastAsia="宋体" w:hAnsi="宋体" w:cs="宋体" w:hint="eastAsia"/>
          <w:b/>
          <w:bCs/>
          <w:kern w:val="0"/>
          <w:sz w:val="24"/>
          <w:szCs w:val="24"/>
        </w:rPr>
        <w:t>（一）网上申报</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凡需在我区申请认定教师资格的人员须参加网上报名，报名网站：中国教师资格网（http//www.jszg.edu.cn）。网上报名后，申请人员须按规定时间到现场确认点进行现场确认。</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b/>
          <w:kern w:val="0"/>
          <w:sz w:val="24"/>
          <w:szCs w:val="24"/>
        </w:rPr>
        <w:t>春季网上报名时间</w:t>
      </w:r>
      <w:r>
        <w:rPr>
          <w:rFonts w:ascii="宋体" w:eastAsia="宋体" w:hAnsi="宋体" w:cs="宋体" w:hint="eastAsia"/>
          <w:kern w:val="0"/>
          <w:sz w:val="24"/>
          <w:szCs w:val="24"/>
        </w:rPr>
        <w:t>：</w:t>
      </w:r>
      <w:r>
        <w:rPr>
          <w:rFonts w:ascii="宋体" w:eastAsia="宋体" w:hAnsi="宋体" w:cs="宋体" w:hint="eastAsia"/>
          <w:b/>
          <w:kern w:val="0"/>
          <w:sz w:val="24"/>
          <w:szCs w:val="24"/>
        </w:rPr>
        <w:t>4月11日至4月19日，法定工作日</w:t>
      </w:r>
      <w:r>
        <w:rPr>
          <w:rFonts w:ascii="宋体" w:eastAsia="宋体" w:hAnsi="宋体" w:cs="宋体" w:hint="eastAsia"/>
          <w:kern w:val="0"/>
          <w:sz w:val="24"/>
          <w:szCs w:val="24"/>
        </w:rPr>
        <w:t>。2019年春季国考合格人员可于</w:t>
      </w:r>
      <w:r>
        <w:rPr>
          <w:rFonts w:ascii="宋体" w:eastAsia="宋体" w:hAnsi="宋体" w:cs="宋体" w:hint="eastAsia"/>
          <w:b/>
          <w:kern w:val="0"/>
          <w:sz w:val="24"/>
          <w:szCs w:val="24"/>
        </w:rPr>
        <w:t>6月24日至6月28日</w:t>
      </w:r>
      <w:r>
        <w:rPr>
          <w:rFonts w:ascii="宋体" w:eastAsia="宋体" w:hAnsi="宋体" w:cs="宋体" w:hint="eastAsia"/>
          <w:kern w:val="0"/>
          <w:sz w:val="24"/>
          <w:szCs w:val="24"/>
        </w:rPr>
        <w:t>，</w:t>
      </w:r>
      <w:r>
        <w:rPr>
          <w:rFonts w:ascii="宋体" w:eastAsia="宋体" w:hAnsi="宋体" w:cs="宋体" w:hint="eastAsia"/>
          <w:b/>
          <w:kern w:val="0"/>
          <w:sz w:val="24"/>
          <w:szCs w:val="24"/>
        </w:rPr>
        <w:t>法定工作日</w:t>
      </w:r>
      <w:r>
        <w:rPr>
          <w:rFonts w:ascii="宋体" w:eastAsia="宋体" w:hAnsi="宋体" w:cs="宋体" w:hint="eastAsia"/>
          <w:kern w:val="0"/>
          <w:sz w:val="24"/>
          <w:szCs w:val="24"/>
        </w:rPr>
        <w:t>。</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b/>
          <w:kern w:val="0"/>
          <w:sz w:val="24"/>
          <w:szCs w:val="24"/>
        </w:rPr>
        <w:t>秋季网上报名时间</w:t>
      </w:r>
      <w:r>
        <w:rPr>
          <w:rFonts w:ascii="宋体" w:eastAsia="宋体" w:hAnsi="宋体" w:cs="宋体" w:hint="eastAsia"/>
          <w:kern w:val="0"/>
          <w:sz w:val="24"/>
          <w:szCs w:val="24"/>
        </w:rPr>
        <w:t>：</w:t>
      </w:r>
      <w:r>
        <w:rPr>
          <w:rFonts w:ascii="宋体" w:eastAsia="宋体" w:hAnsi="宋体" w:cs="宋体" w:hint="eastAsia"/>
          <w:b/>
          <w:kern w:val="0"/>
          <w:sz w:val="24"/>
          <w:szCs w:val="24"/>
        </w:rPr>
        <w:t>9月19日至9月27日</w:t>
      </w:r>
      <w:r>
        <w:rPr>
          <w:rFonts w:ascii="宋体" w:eastAsia="宋体" w:hAnsi="宋体" w:cs="宋体" w:hint="eastAsia"/>
          <w:kern w:val="0"/>
          <w:sz w:val="24"/>
          <w:szCs w:val="24"/>
        </w:rPr>
        <w:t>，</w:t>
      </w:r>
      <w:r>
        <w:rPr>
          <w:rFonts w:ascii="宋体" w:eastAsia="宋体" w:hAnsi="宋体" w:cs="宋体" w:hint="eastAsia"/>
          <w:b/>
          <w:kern w:val="0"/>
          <w:sz w:val="24"/>
          <w:szCs w:val="24"/>
        </w:rPr>
        <w:t>法定工作日</w:t>
      </w:r>
      <w:r>
        <w:rPr>
          <w:rFonts w:ascii="宋体" w:eastAsia="宋体" w:hAnsi="宋体" w:cs="宋体" w:hint="eastAsia"/>
          <w:kern w:val="0"/>
          <w:sz w:val="24"/>
          <w:szCs w:val="24"/>
        </w:rPr>
        <w:t>。</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具体申请流程：</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1.申请认定教师资格人员按以上时间要求，登录中国教师资格网进行网上申报。按照网站提示进行网上注册和申请。</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2.选择申请教师资格种类和任教学科，其中：国考人员申请的教师资格种类和任教学科应与本人持有《中小学教师资格考试合格证明》中的学段学科一致;师范类毕业生申请的教师资格种类和任教学科应与本人所学专业一致。</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lastRenderedPageBreak/>
        <w:t>3.根据网站提示和说明，如实填写教师资格申请信息，按要求上传电子照片，在网上申报界面下载打印《个人承诺书》，本人签名拍照后，在填写申报信息时按程序要求上传，核对无误后提交申请信息。</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 xml:space="preserve">4.信息提交成功后，请申请人牢记报名填写的姓名、身份证号、密码及报名号，这些资料是以后修改报名信息以及现场确认时的重要查询条件。 </w:t>
      </w:r>
    </w:p>
    <w:p w:rsidR="008009F2" w:rsidRDefault="0008078B">
      <w:pPr>
        <w:widowControl/>
        <w:spacing w:line="420" w:lineRule="exact"/>
        <w:ind w:firstLine="482"/>
        <w:rPr>
          <w:rFonts w:ascii="仿宋_GB2312" w:eastAsia="仿宋_GB2312" w:hAnsi="宋体" w:cs="宋体"/>
          <w:kern w:val="0"/>
          <w:szCs w:val="21"/>
        </w:rPr>
      </w:pPr>
      <w:r>
        <w:rPr>
          <w:rFonts w:ascii="宋体" w:eastAsia="宋体" w:hAnsi="宋体" w:cs="宋体" w:hint="eastAsia"/>
          <w:b/>
          <w:bCs/>
          <w:kern w:val="0"/>
          <w:sz w:val="24"/>
          <w:szCs w:val="24"/>
        </w:rPr>
        <w:t>（二）现场确认</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网上申请成功后，申请人根据认定机构在网上注意事项中的有关要求，在规定的时间携带相关材料到指定地点进行现场确认。</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b/>
          <w:kern w:val="0"/>
          <w:sz w:val="24"/>
          <w:szCs w:val="24"/>
        </w:rPr>
        <w:t>春季现场确认时间</w:t>
      </w:r>
      <w:r>
        <w:rPr>
          <w:rFonts w:ascii="宋体" w:eastAsia="宋体" w:hAnsi="宋体" w:cs="宋体" w:hint="eastAsia"/>
          <w:kern w:val="0"/>
          <w:sz w:val="24"/>
          <w:szCs w:val="24"/>
        </w:rPr>
        <w:t>：</w:t>
      </w:r>
      <w:r>
        <w:rPr>
          <w:rFonts w:ascii="宋体" w:eastAsia="宋体" w:hAnsi="宋体" w:cs="宋体" w:hint="eastAsia"/>
          <w:b/>
          <w:kern w:val="0"/>
          <w:sz w:val="24"/>
          <w:szCs w:val="24"/>
        </w:rPr>
        <w:t>4月12日至4月22日，法定工作日</w:t>
      </w:r>
      <w:r>
        <w:rPr>
          <w:rFonts w:ascii="宋体" w:eastAsia="宋体" w:hAnsi="宋体" w:cs="宋体" w:hint="eastAsia"/>
          <w:kern w:val="0"/>
          <w:sz w:val="24"/>
          <w:szCs w:val="24"/>
        </w:rPr>
        <w:t>。2019年春季国考合格人员可于</w:t>
      </w:r>
      <w:r>
        <w:rPr>
          <w:rFonts w:ascii="宋体" w:eastAsia="宋体" w:hAnsi="宋体" w:cs="宋体" w:hint="eastAsia"/>
          <w:b/>
          <w:kern w:val="0"/>
          <w:sz w:val="24"/>
          <w:szCs w:val="24"/>
        </w:rPr>
        <w:t>6月25日至7月1日</w:t>
      </w:r>
      <w:r>
        <w:rPr>
          <w:rFonts w:ascii="宋体" w:eastAsia="宋体" w:hAnsi="宋体" w:cs="宋体" w:hint="eastAsia"/>
          <w:kern w:val="0"/>
          <w:sz w:val="24"/>
          <w:szCs w:val="24"/>
        </w:rPr>
        <w:t>，法定工作日。</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b/>
          <w:kern w:val="0"/>
          <w:sz w:val="24"/>
          <w:szCs w:val="24"/>
        </w:rPr>
        <w:t>秋季现场确认时间</w:t>
      </w:r>
      <w:r>
        <w:rPr>
          <w:rFonts w:ascii="宋体" w:eastAsia="宋体" w:hAnsi="宋体" w:cs="宋体" w:hint="eastAsia"/>
          <w:kern w:val="0"/>
          <w:sz w:val="24"/>
          <w:szCs w:val="24"/>
        </w:rPr>
        <w:t>：</w:t>
      </w:r>
      <w:r>
        <w:rPr>
          <w:rFonts w:ascii="宋体" w:eastAsia="宋体" w:hAnsi="宋体" w:cs="宋体" w:hint="eastAsia"/>
          <w:b/>
          <w:kern w:val="0"/>
          <w:sz w:val="24"/>
          <w:szCs w:val="24"/>
        </w:rPr>
        <w:t>9月20日至9月29日</w:t>
      </w:r>
      <w:r>
        <w:rPr>
          <w:rFonts w:ascii="宋体" w:eastAsia="宋体" w:hAnsi="宋体" w:cs="宋体" w:hint="eastAsia"/>
          <w:kern w:val="0"/>
          <w:sz w:val="24"/>
          <w:szCs w:val="24"/>
        </w:rPr>
        <w:t>，</w:t>
      </w:r>
      <w:r>
        <w:rPr>
          <w:rFonts w:ascii="宋体" w:eastAsia="宋体" w:hAnsi="宋体" w:cs="宋体" w:hint="eastAsia"/>
          <w:b/>
          <w:kern w:val="0"/>
          <w:sz w:val="24"/>
          <w:szCs w:val="24"/>
        </w:rPr>
        <w:t>法定工作日</w:t>
      </w:r>
      <w:r>
        <w:rPr>
          <w:rFonts w:ascii="宋体" w:eastAsia="宋体" w:hAnsi="宋体" w:cs="宋体" w:hint="eastAsia"/>
          <w:kern w:val="0"/>
          <w:sz w:val="24"/>
          <w:szCs w:val="24"/>
        </w:rPr>
        <w:t>。</w:t>
      </w:r>
    </w:p>
    <w:p w:rsidR="008009F2" w:rsidRDefault="0008078B">
      <w:pPr>
        <w:widowControl/>
        <w:spacing w:line="420" w:lineRule="exact"/>
        <w:ind w:firstLine="480"/>
        <w:rPr>
          <w:rFonts w:ascii="宋体" w:eastAsia="宋体" w:hAnsi="宋体" w:cs="宋体"/>
          <w:kern w:val="0"/>
          <w:sz w:val="24"/>
          <w:szCs w:val="24"/>
        </w:rPr>
      </w:pPr>
      <w:r>
        <w:rPr>
          <w:rFonts w:ascii="宋体" w:eastAsia="宋体" w:hAnsi="宋体" w:cs="宋体" w:hint="eastAsia"/>
          <w:kern w:val="0"/>
          <w:sz w:val="24"/>
          <w:szCs w:val="24"/>
        </w:rPr>
        <w:t>现场确认地点：城北区行政服务中心（西宁市城北区宁张路44号新世纪花园向北约200米）,青海大学及昆仑学院应届大学毕业生和一职应届毕业生须到本校教师资格认定机构现场确认。</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现场确认须提供的材料：</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1.二代身份证（需在有效期内）原件。</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2.学历证书原件，国（境）外学历应同时提交教育部留学服务中心出具的《国（境）外学历认证书》的原件。学历信息经过学信网电子信息比对的可不提交。</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特别提示：在审核材料过程中，对于国家认定信息系统无法直接比对验证的学历（中等职业学校学历除外），申请人须提交《中国高等教育学历认证报告》（在学信网在线申请），否则视为不合格学历将不予受理。建议申请人提前在学信网验证学历，无法验证的及时申请认证报告。</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3.《普通话水平测试等级证书》原件，普通话信息经过系统验证通过的可不提交。</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4.国考人员须提供《考试合格证明》（由申请人在国家中小学教师资格考试网（http://ntce.neea.edu.cn/）上自行打印，认定系统能验证通过的可不提交。省考人员须提供《教育学、心理学考试合格证书》原件及复印件。</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5.近期小二寸免冠彩色照片2张(，正规证件照片，应与网上申报时上传照片一致，用以办理教师资格证书、体检表，照片背面写明姓名、身份证号、申请的任教学科)。</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6.提交属于认定范围中的对应材料</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（1）在户籍所在地申请认定的，提交本人户口本原件;</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lastRenderedPageBreak/>
        <w:t>（2）在工作单位所在地认定的，提交与用人单位签订一年以上聘用合同及由用人单位缴纳社会保险材料的原件;</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（3）在居住地申请认定的，提交有效的居住证原件;</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（4）在就读学校所在地申请认定的，由学校统一组织与认定机构对接;</w:t>
      </w:r>
    </w:p>
    <w:p w:rsidR="008009F2" w:rsidRDefault="0008078B">
      <w:pPr>
        <w:widowControl/>
        <w:spacing w:line="420" w:lineRule="exact"/>
        <w:ind w:firstLine="482"/>
        <w:rPr>
          <w:rFonts w:ascii="仿宋_GB2312" w:eastAsia="仿宋_GB2312" w:hAnsi="宋体" w:cs="宋体"/>
          <w:kern w:val="0"/>
          <w:szCs w:val="21"/>
        </w:rPr>
      </w:pPr>
      <w:r>
        <w:rPr>
          <w:rFonts w:ascii="宋体" w:eastAsia="宋体" w:hAnsi="宋体" w:cs="宋体" w:hint="eastAsia"/>
          <w:b/>
          <w:bCs/>
          <w:kern w:val="0"/>
          <w:sz w:val="24"/>
          <w:szCs w:val="24"/>
        </w:rPr>
        <w:t>（三）体检</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现场确认通过后申请人参加由教师资格认定机构统一组织的体检。</w:t>
      </w:r>
    </w:p>
    <w:p w:rsidR="008009F2" w:rsidRDefault="0008078B">
      <w:pPr>
        <w:widowControl/>
        <w:spacing w:line="420" w:lineRule="exact"/>
        <w:ind w:firstLine="482"/>
        <w:rPr>
          <w:rFonts w:ascii="仿宋_GB2312" w:eastAsia="仿宋_GB2312" w:hAnsi="宋体" w:cs="宋体"/>
          <w:kern w:val="0"/>
          <w:szCs w:val="21"/>
        </w:rPr>
      </w:pPr>
      <w:r>
        <w:rPr>
          <w:rFonts w:ascii="宋体" w:eastAsia="宋体" w:hAnsi="宋体" w:cs="宋体" w:hint="eastAsia"/>
          <w:b/>
          <w:bCs/>
          <w:kern w:val="0"/>
          <w:sz w:val="24"/>
          <w:szCs w:val="24"/>
        </w:rPr>
        <w:t>（四）教育教学能力测试</w:t>
      </w:r>
    </w:p>
    <w:p w:rsidR="008009F2" w:rsidRDefault="0008078B">
      <w:pPr>
        <w:widowControl/>
        <w:spacing w:line="420" w:lineRule="exact"/>
        <w:ind w:firstLineChars="200" w:firstLine="480"/>
        <w:outlineLvl w:val="1"/>
        <w:rPr>
          <w:rFonts w:asciiTheme="majorEastAsia" w:eastAsiaTheme="majorEastAsia" w:hAnsiTheme="majorEastAsia" w:cs="宋体"/>
          <w:bCs/>
          <w:kern w:val="0"/>
          <w:sz w:val="24"/>
          <w:szCs w:val="24"/>
        </w:rPr>
      </w:pPr>
      <w:r>
        <w:rPr>
          <w:rFonts w:asciiTheme="majorEastAsia" w:eastAsiaTheme="majorEastAsia" w:hAnsiTheme="majorEastAsia" w:cs="宋体" w:hint="eastAsia"/>
          <w:bCs/>
          <w:kern w:val="0"/>
          <w:sz w:val="24"/>
          <w:szCs w:val="24"/>
        </w:rPr>
        <w:t>经现场确认通过、体检合格的“两学”省考合格人员须参加由认定机构组织的教育教学能力测试。</w:t>
      </w:r>
    </w:p>
    <w:p w:rsidR="008009F2" w:rsidRDefault="0008078B">
      <w:pPr>
        <w:widowControl/>
        <w:spacing w:line="420" w:lineRule="exact"/>
        <w:outlineLvl w:val="1"/>
        <w:rPr>
          <w:rFonts w:asciiTheme="majorEastAsia" w:eastAsiaTheme="majorEastAsia" w:hAnsiTheme="majorEastAsia" w:cs="宋体"/>
          <w:bCs/>
          <w:kern w:val="0"/>
          <w:sz w:val="24"/>
          <w:szCs w:val="24"/>
        </w:rPr>
      </w:pPr>
      <w:r>
        <w:rPr>
          <w:rFonts w:asciiTheme="majorEastAsia" w:eastAsiaTheme="majorEastAsia" w:hAnsiTheme="majorEastAsia" w:cs="宋体" w:hint="eastAsia"/>
          <w:bCs/>
          <w:kern w:val="0"/>
          <w:sz w:val="24"/>
          <w:szCs w:val="24"/>
        </w:rPr>
        <w:t>（1）准考证领取时间：2019年5月10日、10月17日下午14:10－17:00逾期不候。</w:t>
      </w:r>
    </w:p>
    <w:p w:rsidR="008009F2" w:rsidRDefault="0008078B">
      <w:pPr>
        <w:widowControl/>
        <w:spacing w:line="420" w:lineRule="exact"/>
        <w:outlineLvl w:val="1"/>
        <w:rPr>
          <w:rFonts w:asciiTheme="majorEastAsia" w:eastAsiaTheme="majorEastAsia" w:hAnsiTheme="majorEastAsia" w:cs="宋体"/>
          <w:bCs/>
          <w:kern w:val="0"/>
          <w:sz w:val="24"/>
          <w:szCs w:val="24"/>
        </w:rPr>
      </w:pPr>
      <w:r>
        <w:rPr>
          <w:rFonts w:asciiTheme="majorEastAsia" w:eastAsiaTheme="majorEastAsia" w:hAnsiTheme="majorEastAsia" w:cs="宋体" w:hint="eastAsia"/>
          <w:bCs/>
          <w:kern w:val="0"/>
          <w:sz w:val="24"/>
          <w:szCs w:val="24"/>
        </w:rPr>
        <w:t>（2）准考证领取地点：西宁市城北区行政服务中心（西宁市城北区宁张路44号，联系电话：5505208）</w:t>
      </w:r>
    </w:p>
    <w:p w:rsidR="008009F2" w:rsidRDefault="0008078B">
      <w:pPr>
        <w:widowControl/>
        <w:spacing w:line="420" w:lineRule="exact"/>
        <w:outlineLvl w:val="1"/>
        <w:rPr>
          <w:rFonts w:asciiTheme="majorEastAsia" w:eastAsiaTheme="majorEastAsia" w:hAnsiTheme="majorEastAsia" w:cs="宋体"/>
          <w:bCs/>
          <w:kern w:val="0"/>
          <w:sz w:val="24"/>
          <w:szCs w:val="24"/>
        </w:rPr>
      </w:pPr>
      <w:r>
        <w:rPr>
          <w:rFonts w:asciiTheme="majorEastAsia" w:eastAsiaTheme="majorEastAsia" w:hAnsiTheme="majorEastAsia" w:cs="宋体" w:hint="eastAsia"/>
          <w:bCs/>
          <w:kern w:val="0"/>
          <w:sz w:val="24"/>
          <w:szCs w:val="24"/>
        </w:rPr>
        <w:t>（3）测试时间：以准考证时间为准</w:t>
      </w:r>
    </w:p>
    <w:p w:rsidR="008009F2" w:rsidRDefault="0008078B">
      <w:pPr>
        <w:widowControl/>
        <w:spacing w:line="420" w:lineRule="exact"/>
        <w:rPr>
          <w:rFonts w:ascii="仿宋_GB2312" w:eastAsia="仿宋_GB2312" w:hAnsi="宋体" w:cs="宋体"/>
          <w:kern w:val="0"/>
          <w:szCs w:val="21"/>
        </w:rPr>
      </w:pPr>
      <w:r>
        <w:rPr>
          <w:rFonts w:ascii="宋体" w:eastAsia="宋体" w:hAnsi="宋体" w:cs="宋体" w:hint="eastAsia"/>
          <w:b/>
          <w:bCs/>
          <w:kern w:val="0"/>
          <w:sz w:val="24"/>
          <w:szCs w:val="24"/>
        </w:rPr>
        <w:t>（五）认定和领取证书</w:t>
      </w:r>
    </w:p>
    <w:p w:rsidR="008009F2" w:rsidRDefault="0008078B">
      <w:pPr>
        <w:widowControl/>
        <w:spacing w:line="420" w:lineRule="exact"/>
        <w:ind w:firstLine="482"/>
        <w:rPr>
          <w:rFonts w:ascii="仿宋_GB2312" w:eastAsia="仿宋_GB2312" w:hAnsi="宋体" w:cs="宋体"/>
          <w:kern w:val="0"/>
          <w:szCs w:val="21"/>
        </w:rPr>
      </w:pPr>
      <w:r>
        <w:rPr>
          <w:rFonts w:ascii="宋体" w:eastAsia="宋体" w:hAnsi="宋体" w:cs="宋体" w:hint="eastAsia"/>
          <w:b/>
          <w:bCs/>
          <w:kern w:val="0"/>
          <w:sz w:val="24"/>
          <w:szCs w:val="24"/>
        </w:rPr>
        <w:t>春季认定：</w:t>
      </w:r>
      <w:r>
        <w:rPr>
          <w:rFonts w:ascii="宋体" w:eastAsia="宋体" w:hAnsi="宋体" w:cs="宋体" w:hint="eastAsia"/>
          <w:kern w:val="0"/>
          <w:sz w:val="24"/>
          <w:szCs w:val="24"/>
        </w:rPr>
        <w:t>认定机构于7月20日前对申请教师资格者作出认定结论，并于7月31日前向符合认定条件者制发《教师资格证书》,证书的领取事宜请关注各地相关通知。</w:t>
      </w:r>
    </w:p>
    <w:p w:rsidR="008009F2" w:rsidRDefault="0008078B">
      <w:pPr>
        <w:widowControl/>
        <w:spacing w:line="420" w:lineRule="exact"/>
        <w:ind w:firstLine="482"/>
        <w:rPr>
          <w:rFonts w:ascii="仿宋_GB2312" w:eastAsia="仿宋_GB2312" w:hAnsi="宋体" w:cs="宋体"/>
          <w:kern w:val="0"/>
          <w:szCs w:val="21"/>
        </w:rPr>
      </w:pPr>
      <w:r>
        <w:rPr>
          <w:rFonts w:ascii="宋体" w:eastAsia="宋体" w:hAnsi="宋体" w:cs="宋体" w:hint="eastAsia"/>
          <w:b/>
          <w:bCs/>
          <w:kern w:val="0"/>
          <w:sz w:val="24"/>
          <w:szCs w:val="24"/>
        </w:rPr>
        <w:t>秋季认定：</w:t>
      </w:r>
      <w:r>
        <w:rPr>
          <w:rFonts w:ascii="宋体" w:eastAsia="宋体" w:hAnsi="宋体" w:cs="宋体" w:hint="eastAsia"/>
          <w:kern w:val="0"/>
          <w:sz w:val="24"/>
          <w:szCs w:val="24"/>
        </w:rPr>
        <w:t>各认定机构于12月20日前对申请教师资格者作出认定结论，并于12月31日前向符合认定条件者制发《教师资格证书》,证书的领取事宜请关注各地相关通知。</w:t>
      </w:r>
    </w:p>
    <w:p w:rsidR="008009F2" w:rsidRDefault="0008078B">
      <w:pPr>
        <w:widowControl/>
        <w:spacing w:line="420" w:lineRule="exact"/>
        <w:ind w:firstLine="482"/>
        <w:rPr>
          <w:rFonts w:ascii="仿宋_GB2312" w:eastAsia="仿宋_GB2312" w:hAnsi="宋体" w:cs="宋体"/>
          <w:kern w:val="0"/>
          <w:szCs w:val="21"/>
        </w:rPr>
      </w:pPr>
      <w:r>
        <w:rPr>
          <w:rFonts w:ascii="宋体" w:eastAsia="宋体" w:hAnsi="宋体" w:cs="宋体" w:hint="eastAsia"/>
          <w:b/>
          <w:bCs/>
          <w:kern w:val="0"/>
          <w:sz w:val="24"/>
          <w:szCs w:val="24"/>
        </w:rPr>
        <w:t>四、其他事项</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（一）其他未尽事宜请来电咨询，以免错过认定机构的工作安排。</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二）请申请人按规定时间、地点和要求进行网上申报、现场确认、体检等，因错过申报时间、选错认定机构或现场确认点、申报信息有误或提交材料不全等原因未在规定时间内完成申报工作的，认定机构将不再受理，责任由申请人本人承担。</w:t>
      </w:r>
    </w:p>
    <w:p w:rsidR="008009F2" w:rsidRDefault="0008078B">
      <w:pPr>
        <w:widowControl/>
        <w:spacing w:line="420" w:lineRule="exact"/>
        <w:ind w:firstLine="480"/>
        <w:rPr>
          <w:rFonts w:ascii="仿宋_GB2312" w:eastAsia="仿宋_GB2312" w:hAnsi="宋体" w:cs="宋体"/>
          <w:kern w:val="0"/>
          <w:szCs w:val="21"/>
        </w:rPr>
      </w:pPr>
      <w:r>
        <w:rPr>
          <w:rFonts w:ascii="宋体" w:eastAsia="宋体" w:hAnsi="宋体" w:cs="宋体" w:hint="eastAsia"/>
          <w:kern w:val="0"/>
          <w:sz w:val="24"/>
          <w:szCs w:val="24"/>
        </w:rPr>
        <w:t>（三）申请人应如实提交相关材料，故意弄虚作假，骗取教师资格的将依据国家有关规定进行处罚。</w:t>
      </w:r>
    </w:p>
    <w:p w:rsidR="008009F2" w:rsidRDefault="008009F2">
      <w:pPr>
        <w:widowControl/>
        <w:spacing w:line="420" w:lineRule="exact"/>
        <w:ind w:firstLine="480"/>
        <w:rPr>
          <w:rFonts w:ascii="宋体" w:eastAsia="宋体" w:hAnsi="宋体" w:cs="宋体"/>
          <w:b/>
          <w:kern w:val="0"/>
          <w:sz w:val="24"/>
          <w:szCs w:val="24"/>
        </w:rPr>
      </w:pPr>
    </w:p>
    <w:p w:rsidR="008009F2" w:rsidRDefault="0008078B">
      <w:pPr>
        <w:widowControl/>
        <w:spacing w:line="420" w:lineRule="exact"/>
        <w:ind w:firstLine="480"/>
        <w:rPr>
          <w:rFonts w:ascii="宋体" w:eastAsia="宋体" w:hAnsi="宋体" w:cs="宋体"/>
          <w:b/>
          <w:kern w:val="0"/>
          <w:sz w:val="24"/>
          <w:szCs w:val="24"/>
        </w:rPr>
      </w:pPr>
      <w:r>
        <w:rPr>
          <w:rFonts w:ascii="宋体" w:eastAsia="宋体" w:hAnsi="宋体" w:cs="宋体" w:hint="eastAsia"/>
          <w:b/>
          <w:kern w:val="0"/>
          <w:sz w:val="24"/>
          <w:szCs w:val="24"/>
        </w:rPr>
        <w:t>认定机构联系人及咨询电话：</w:t>
      </w:r>
    </w:p>
    <w:p w:rsidR="008009F2" w:rsidRDefault="008009F2">
      <w:pPr>
        <w:widowControl/>
        <w:tabs>
          <w:tab w:val="left" w:pos="6300"/>
        </w:tabs>
        <w:spacing w:line="420" w:lineRule="exact"/>
        <w:ind w:firstLine="480"/>
        <w:rPr>
          <w:rFonts w:ascii="宋体" w:eastAsia="宋体" w:hAnsi="宋体" w:cs="宋体"/>
          <w:color w:val="000000"/>
          <w:kern w:val="0"/>
          <w:sz w:val="24"/>
          <w:szCs w:val="24"/>
        </w:rPr>
      </w:pPr>
    </w:p>
    <w:p w:rsidR="008009F2" w:rsidRDefault="0008078B">
      <w:pPr>
        <w:widowControl/>
        <w:tabs>
          <w:tab w:val="left" w:pos="6300"/>
        </w:tabs>
        <w:spacing w:line="420" w:lineRule="exact"/>
        <w:ind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城 北 区 教 育 局        董老师   0971－5505208</w:t>
      </w:r>
    </w:p>
    <w:p w:rsidR="008009F2" w:rsidRDefault="0008078B">
      <w:pPr>
        <w:widowControl/>
        <w:tabs>
          <w:tab w:val="left" w:pos="6300"/>
        </w:tabs>
        <w:spacing w:line="420" w:lineRule="exact"/>
        <w:ind w:firstLine="480"/>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lastRenderedPageBreak/>
        <w:t>青</w:t>
      </w:r>
      <w:r w:rsidR="00286CA4">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海</w:t>
      </w:r>
      <w:r w:rsidR="00286CA4">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大</w:t>
      </w:r>
      <w:r w:rsidR="00286CA4">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 xml:space="preserve">学       </w:t>
      </w:r>
      <w:r w:rsidR="00286CA4">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张老师   0971－5315060</w:t>
      </w:r>
    </w:p>
    <w:p w:rsidR="00286CA4" w:rsidRPr="00286CA4" w:rsidRDefault="00286CA4">
      <w:pPr>
        <w:widowControl/>
        <w:tabs>
          <w:tab w:val="left" w:pos="6300"/>
        </w:tabs>
        <w:spacing w:line="420" w:lineRule="exact"/>
        <w:ind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昆  仑  学  院            曹老师   </w:t>
      </w:r>
      <w:r w:rsidRPr="00286CA4">
        <w:rPr>
          <w:rFonts w:ascii="宋体" w:eastAsia="宋体" w:hAnsi="宋体" w:cs="宋体"/>
          <w:color w:val="000000"/>
          <w:kern w:val="0"/>
          <w:sz w:val="24"/>
          <w:szCs w:val="24"/>
        </w:rPr>
        <w:t>13099742907</w:t>
      </w:r>
    </w:p>
    <w:p w:rsidR="008009F2" w:rsidRDefault="0008078B">
      <w:pPr>
        <w:widowControl/>
        <w:tabs>
          <w:tab w:val="left" w:pos="6300"/>
        </w:tabs>
        <w:spacing w:line="420" w:lineRule="exact"/>
        <w:ind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西宁市第一职业学校        肖老师   0971－5564006</w:t>
      </w:r>
    </w:p>
    <w:p w:rsidR="008009F2" w:rsidRDefault="008009F2">
      <w:pPr>
        <w:widowControl/>
        <w:tabs>
          <w:tab w:val="left" w:pos="6300"/>
        </w:tabs>
        <w:spacing w:line="420" w:lineRule="exact"/>
        <w:ind w:firstLine="480"/>
        <w:rPr>
          <w:rFonts w:ascii="仿宋_GB2312" w:eastAsia="仿宋_GB2312" w:hAnsi="宋体" w:cs="宋体"/>
          <w:kern w:val="0"/>
          <w:sz w:val="24"/>
          <w:szCs w:val="24"/>
        </w:rPr>
      </w:pPr>
    </w:p>
    <w:p w:rsidR="008009F2" w:rsidRDefault="008009F2">
      <w:pPr>
        <w:widowControl/>
        <w:tabs>
          <w:tab w:val="left" w:pos="6300"/>
        </w:tabs>
        <w:spacing w:line="420" w:lineRule="exact"/>
        <w:rPr>
          <w:rFonts w:ascii="仿宋_GB2312" w:eastAsia="仿宋_GB2312" w:hAnsi="宋体" w:cs="宋体"/>
          <w:kern w:val="0"/>
          <w:sz w:val="24"/>
          <w:szCs w:val="24"/>
        </w:rPr>
      </w:pPr>
      <w:bookmarkStart w:id="0" w:name="_GoBack"/>
      <w:bookmarkEnd w:id="0"/>
    </w:p>
    <w:p w:rsidR="008009F2" w:rsidRDefault="0008078B" w:rsidP="00496DE2">
      <w:pPr>
        <w:widowControl/>
        <w:spacing w:line="420" w:lineRule="exact"/>
        <w:ind w:firstLineChars="450" w:firstLine="1350"/>
        <w:outlineLvl w:val="1"/>
        <w:rPr>
          <w:rFonts w:ascii="微软雅黑" w:eastAsia="微软雅黑" w:hAnsi="微软雅黑" w:cs="宋体"/>
          <w:b/>
          <w:bCs/>
          <w:kern w:val="0"/>
          <w:sz w:val="30"/>
          <w:szCs w:val="30"/>
        </w:rPr>
      </w:pPr>
      <w:r>
        <w:rPr>
          <w:rFonts w:ascii="微软雅黑" w:eastAsia="微软雅黑" w:hAnsi="微软雅黑" w:cs="宋体" w:hint="eastAsia"/>
          <w:b/>
          <w:bCs/>
          <w:kern w:val="0"/>
          <w:sz w:val="30"/>
          <w:szCs w:val="30"/>
        </w:rPr>
        <w:t>城北区教育局2019年春季面向社会认定</w:t>
      </w:r>
    </w:p>
    <w:p w:rsidR="008009F2" w:rsidRDefault="0008078B" w:rsidP="00496DE2">
      <w:pPr>
        <w:widowControl/>
        <w:spacing w:line="420" w:lineRule="exact"/>
        <w:ind w:firstLineChars="950" w:firstLine="2850"/>
        <w:outlineLvl w:val="1"/>
        <w:rPr>
          <w:rFonts w:ascii="微软雅黑" w:eastAsia="微软雅黑" w:hAnsi="微软雅黑" w:cs="宋体"/>
          <w:b/>
          <w:bCs/>
          <w:kern w:val="0"/>
          <w:sz w:val="30"/>
          <w:szCs w:val="30"/>
        </w:rPr>
      </w:pPr>
      <w:r>
        <w:rPr>
          <w:rFonts w:ascii="微软雅黑" w:eastAsia="微软雅黑" w:hAnsi="微软雅黑" w:cs="宋体" w:hint="eastAsia"/>
          <w:b/>
          <w:bCs/>
          <w:kern w:val="0"/>
          <w:sz w:val="30"/>
          <w:szCs w:val="30"/>
        </w:rPr>
        <w:t>教师资格日程安排</w:t>
      </w:r>
    </w:p>
    <w:tbl>
      <w:tblPr>
        <w:tblW w:w="10495" w:type="dxa"/>
        <w:tblInd w:w="-743" w:type="dxa"/>
        <w:tblLayout w:type="fixed"/>
        <w:tblLook w:val="04A0"/>
      </w:tblPr>
      <w:tblGrid>
        <w:gridCol w:w="3559"/>
        <w:gridCol w:w="6506"/>
        <w:gridCol w:w="430"/>
      </w:tblGrid>
      <w:tr w:rsidR="008009F2">
        <w:trPr>
          <w:trHeight w:val="288"/>
        </w:trPr>
        <w:tc>
          <w:tcPr>
            <w:tcW w:w="10065" w:type="dxa"/>
            <w:gridSpan w:val="2"/>
            <w:vMerge w:val="restart"/>
            <w:tcBorders>
              <w:top w:val="nil"/>
              <w:left w:val="nil"/>
              <w:bottom w:val="single" w:sz="4" w:space="0" w:color="000000"/>
              <w:right w:val="nil"/>
            </w:tcBorders>
            <w:shd w:val="clear" w:color="auto" w:fill="auto"/>
            <w:noWrap/>
            <w:vAlign w:val="center"/>
          </w:tcPr>
          <w:p w:rsidR="008009F2" w:rsidRDefault="0008078B">
            <w:pPr>
              <w:widowControl/>
              <w:ind w:firstLineChars="1600" w:firstLine="384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2019年4月2日</w:t>
            </w:r>
          </w:p>
        </w:tc>
        <w:tc>
          <w:tcPr>
            <w:tcW w:w="430" w:type="dxa"/>
            <w:tcBorders>
              <w:top w:val="nil"/>
              <w:left w:val="nil"/>
              <w:bottom w:val="nil"/>
              <w:right w:val="nil"/>
            </w:tcBorders>
            <w:shd w:val="clear" w:color="auto" w:fill="auto"/>
            <w:vAlign w:val="center"/>
          </w:tcPr>
          <w:p w:rsidR="008009F2" w:rsidRDefault="008009F2">
            <w:pPr>
              <w:widowControl/>
              <w:jc w:val="left"/>
              <w:rPr>
                <w:rFonts w:ascii="宋体" w:eastAsia="宋体" w:hAnsi="宋体" w:cs="宋体"/>
                <w:color w:val="000000"/>
                <w:kern w:val="0"/>
                <w:sz w:val="22"/>
              </w:rPr>
            </w:pPr>
          </w:p>
        </w:tc>
      </w:tr>
      <w:tr w:rsidR="008009F2">
        <w:trPr>
          <w:trHeight w:val="996"/>
        </w:trPr>
        <w:tc>
          <w:tcPr>
            <w:tcW w:w="10065" w:type="dxa"/>
            <w:gridSpan w:val="2"/>
            <w:vMerge/>
            <w:tcBorders>
              <w:top w:val="nil"/>
              <w:left w:val="nil"/>
              <w:bottom w:val="single" w:sz="4" w:space="0" w:color="000000"/>
              <w:right w:val="nil"/>
            </w:tcBorders>
            <w:vAlign w:val="center"/>
          </w:tcPr>
          <w:p w:rsidR="008009F2" w:rsidRDefault="008009F2">
            <w:pPr>
              <w:widowControl/>
              <w:jc w:val="left"/>
              <w:rPr>
                <w:rFonts w:ascii="宋体" w:eastAsia="宋体" w:hAnsi="宋体" w:cs="宋体"/>
                <w:color w:val="333333"/>
                <w:kern w:val="0"/>
                <w:sz w:val="24"/>
                <w:szCs w:val="24"/>
              </w:rPr>
            </w:pPr>
          </w:p>
        </w:tc>
        <w:tc>
          <w:tcPr>
            <w:tcW w:w="430" w:type="dxa"/>
            <w:tcBorders>
              <w:top w:val="nil"/>
              <w:left w:val="nil"/>
              <w:bottom w:val="nil"/>
              <w:right w:val="nil"/>
            </w:tcBorders>
            <w:shd w:val="clear" w:color="auto" w:fill="auto"/>
            <w:vAlign w:val="center"/>
          </w:tcPr>
          <w:p w:rsidR="008009F2" w:rsidRDefault="008009F2">
            <w:pPr>
              <w:widowControl/>
              <w:jc w:val="left"/>
              <w:rPr>
                <w:rFonts w:ascii="宋体" w:eastAsia="宋体" w:hAnsi="宋体" w:cs="宋体"/>
                <w:color w:val="000000"/>
                <w:kern w:val="0"/>
                <w:sz w:val="22"/>
              </w:rPr>
            </w:pPr>
          </w:p>
        </w:tc>
      </w:tr>
      <w:tr w:rsidR="008009F2">
        <w:trPr>
          <w:gridAfter w:val="1"/>
          <w:wAfter w:w="430" w:type="dxa"/>
          <w:trHeight w:val="559"/>
        </w:trPr>
        <w:tc>
          <w:tcPr>
            <w:tcW w:w="3559" w:type="dxa"/>
            <w:tcBorders>
              <w:top w:val="nil"/>
              <w:left w:val="single" w:sz="4" w:space="0" w:color="auto"/>
              <w:bottom w:val="single" w:sz="4" w:space="0" w:color="auto"/>
              <w:right w:val="single" w:sz="4" w:space="0" w:color="auto"/>
            </w:tcBorders>
            <w:shd w:val="clear" w:color="auto" w:fill="auto"/>
            <w:vAlign w:val="center"/>
          </w:tcPr>
          <w:p w:rsidR="008009F2" w:rsidRDefault="0008078B" w:rsidP="00496DE2">
            <w:pPr>
              <w:widowControl/>
              <w:spacing w:line="36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时  间(法定工作日)</w:t>
            </w:r>
          </w:p>
        </w:tc>
        <w:tc>
          <w:tcPr>
            <w:tcW w:w="6506" w:type="dxa"/>
            <w:tcBorders>
              <w:top w:val="single" w:sz="4" w:space="0" w:color="auto"/>
              <w:left w:val="nil"/>
              <w:bottom w:val="single" w:sz="4" w:space="0" w:color="auto"/>
              <w:right w:val="single" w:sz="4" w:space="0" w:color="auto"/>
            </w:tcBorders>
            <w:shd w:val="clear" w:color="auto" w:fill="auto"/>
            <w:noWrap/>
            <w:vAlign w:val="center"/>
          </w:tcPr>
          <w:p w:rsidR="008009F2" w:rsidRDefault="0008078B" w:rsidP="00496DE2">
            <w:pPr>
              <w:widowControl/>
              <w:spacing w:line="36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内              容</w:t>
            </w:r>
          </w:p>
        </w:tc>
      </w:tr>
      <w:tr w:rsidR="008009F2">
        <w:trPr>
          <w:gridAfter w:val="1"/>
          <w:wAfter w:w="430" w:type="dxa"/>
          <w:trHeight w:val="1276"/>
        </w:trPr>
        <w:tc>
          <w:tcPr>
            <w:tcW w:w="3559" w:type="dxa"/>
            <w:tcBorders>
              <w:top w:val="nil"/>
              <w:left w:val="single" w:sz="4" w:space="0" w:color="auto"/>
              <w:bottom w:val="single" w:sz="4" w:space="0" w:color="auto"/>
              <w:right w:val="single" w:sz="4" w:space="0" w:color="auto"/>
            </w:tcBorders>
            <w:shd w:val="clear" w:color="auto" w:fill="auto"/>
            <w:vAlign w:val="center"/>
          </w:tcPr>
          <w:p w:rsidR="008009F2" w:rsidRDefault="0008078B" w:rsidP="00496DE2">
            <w:pPr>
              <w:widowControl/>
              <w:spacing w:line="36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春季：4月11日至19日</w:t>
            </w:r>
          </w:p>
          <w:p w:rsidR="008009F2" w:rsidRDefault="0008078B" w:rsidP="00496DE2">
            <w:pPr>
              <w:widowControl/>
              <w:spacing w:line="360" w:lineRule="exact"/>
              <w:ind w:firstLineChars="350" w:firstLine="980"/>
              <w:rPr>
                <w:rFonts w:ascii="宋体" w:eastAsia="宋体" w:hAnsi="宋体" w:cs="宋体"/>
                <w:color w:val="000000"/>
                <w:kern w:val="0"/>
                <w:sz w:val="28"/>
                <w:szCs w:val="28"/>
              </w:rPr>
            </w:pPr>
            <w:r>
              <w:rPr>
                <w:rFonts w:ascii="宋体" w:eastAsia="宋体" w:hAnsi="宋体" w:cs="宋体" w:hint="eastAsia"/>
                <w:color w:val="000000"/>
                <w:kern w:val="0"/>
                <w:sz w:val="28"/>
                <w:szCs w:val="28"/>
              </w:rPr>
              <w:t>6月24日至28日</w:t>
            </w:r>
          </w:p>
          <w:p w:rsidR="008009F2" w:rsidRDefault="0008078B" w:rsidP="00496DE2">
            <w:pPr>
              <w:widowControl/>
              <w:spacing w:line="360" w:lineRule="exact"/>
              <w:ind w:firstLineChars="50" w:firstLine="140"/>
              <w:rPr>
                <w:rFonts w:ascii="宋体" w:eastAsia="宋体" w:hAnsi="宋体" w:cs="宋体"/>
                <w:color w:val="000000"/>
                <w:kern w:val="0"/>
                <w:sz w:val="28"/>
                <w:szCs w:val="28"/>
              </w:rPr>
            </w:pPr>
            <w:r>
              <w:rPr>
                <w:rFonts w:ascii="宋体" w:eastAsia="宋体" w:hAnsi="宋体" w:cs="宋体" w:hint="eastAsia"/>
                <w:color w:val="000000"/>
                <w:kern w:val="0"/>
                <w:sz w:val="28"/>
                <w:szCs w:val="28"/>
              </w:rPr>
              <w:t>秋季：9月19日至27日</w:t>
            </w:r>
          </w:p>
        </w:tc>
        <w:tc>
          <w:tcPr>
            <w:tcW w:w="6506" w:type="dxa"/>
            <w:tcBorders>
              <w:top w:val="single" w:sz="4" w:space="0" w:color="auto"/>
              <w:left w:val="nil"/>
              <w:bottom w:val="single" w:sz="4" w:space="0" w:color="auto"/>
              <w:right w:val="single" w:sz="4" w:space="0" w:color="auto"/>
            </w:tcBorders>
            <w:shd w:val="clear" w:color="auto" w:fill="auto"/>
            <w:vAlign w:val="center"/>
          </w:tcPr>
          <w:p w:rsidR="008009F2" w:rsidRDefault="0008078B" w:rsidP="00496DE2">
            <w:pPr>
              <w:widowControl/>
              <w:spacing w:line="360"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申请人登陆中国教师资格网，网址：http//www.jszg.edu.cn进行网上报名。</w:t>
            </w:r>
          </w:p>
        </w:tc>
      </w:tr>
      <w:tr w:rsidR="008009F2">
        <w:trPr>
          <w:gridAfter w:val="1"/>
          <w:wAfter w:w="430" w:type="dxa"/>
          <w:trHeight w:val="1109"/>
        </w:trPr>
        <w:tc>
          <w:tcPr>
            <w:tcW w:w="3559" w:type="dxa"/>
            <w:tcBorders>
              <w:top w:val="nil"/>
              <w:left w:val="single" w:sz="4" w:space="0" w:color="auto"/>
              <w:bottom w:val="single" w:sz="4" w:space="0" w:color="auto"/>
              <w:right w:val="single" w:sz="4" w:space="0" w:color="auto"/>
            </w:tcBorders>
            <w:shd w:val="clear" w:color="auto" w:fill="auto"/>
            <w:vAlign w:val="center"/>
          </w:tcPr>
          <w:p w:rsidR="008009F2" w:rsidRDefault="0008078B" w:rsidP="00496DE2">
            <w:pPr>
              <w:widowControl/>
              <w:spacing w:line="360" w:lineRule="exact"/>
              <w:rPr>
                <w:rFonts w:ascii="宋体" w:eastAsia="宋体" w:hAnsi="宋体" w:cs="宋体"/>
                <w:color w:val="000000"/>
                <w:kern w:val="0"/>
                <w:sz w:val="28"/>
                <w:szCs w:val="28"/>
              </w:rPr>
            </w:pPr>
            <w:r>
              <w:rPr>
                <w:rFonts w:ascii="宋体" w:eastAsia="宋体" w:hAnsi="宋体" w:cs="宋体" w:hint="eastAsia"/>
                <w:color w:val="000000"/>
                <w:kern w:val="0"/>
                <w:sz w:val="28"/>
                <w:szCs w:val="28"/>
              </w:rPr>
              <w:t>春季：4月12日至22日</w:t>
            </w:r>
          </w:p>
          <w:p w:rsidR="008009F2" w:rsidRDefault="0008078B" w:rsidP="00496DE2">
            <w:pPr>
              <w:widowControl/>
              <w:spacing w:line="360" w:lineRule="exact"/>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6月25日至7月1日</w:t>
            </w:r>
          </w:p>
          <w:p w:rsidR="008009F2" w:rsidRDefault="0008078B" w:rsidP="00496DE2">
            <w:pPr>
              <w:widowControl/>
              <w:spacing w:line="360" w:lineRule="exact"/>
              <w:rPr>
                <w:rFonts w:ascii="宋体" w:eastAsia="宋体" w:hAnsi="宋体" w:cs="宋体"/>
                <w:color w:val="000000"/>
                <w:kern w:val="0"/>
                <w:sz w:val="28"/>
                <w:szCs w:val="28"/>
              </w:rPr>
            </w:pPr>
            <w:r>
              <w:rPr>
                <w:rFonts w:ascii="宋体" w:eastAsia="宋体" w:hAnsi="宋体" w:cs="宋体" w:hint="eastAsia"/>
                <w:color w:val="000000"/>
                <w:kern w:val="0"/>
                <w:sz w:val="28"/>
                <w:szCs w:val="28"/>
              </w:rPr>
              <w:t>秋季：9月20日至29日</w:t>
            </w:r>
          </w:p>
        </w:tc>
        <w:tc>
          <w:tcPr>
            <w:tcW w:w="6506" w:type="dxa"/>
            <w:tcBorders>
              <w:top w:val="single" w:sz="4" w:space="0" w:color="auto"/>
              <w:left w:val="nil"/>
              <w:bottom w:val="single" w:sz="4" w:space="0" w:color="auto"/>
              <w:right w:val="single" w:sz="4" w:space="0" w:color="auto"/>
            </w:tcBorders>
            <w:shd w:val="clear" w:color="auto" w:fill="auto"/>
            <w:vAlign w:val="center"/>
          </w:tcPr>
          <w:p w:rsidR="008009F2" w:rsidRDefault="0008078B" w:rsidP="00496DE2">
            <w:pPr>
              <w:widowControl/>
              <w:spacing w:line="360"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申请人提交申报材料，现场确认网上报名信息。</w:t>
            </w:r>
          </w:p>
        </w:tc>
      </w:tr>
      <w:tr w:rsidR="008009F2">
        <w:trPr>
          <w:gridAfter w:val="1"/>
          <w:wAfter w:w="430" w:type="dxa"/>
          <w:trHeight w:val="1255"/>
        </w:trPr>
        <w:tc>
          <w:tcPr>
            <w:tcW w:w="3559" w:type="dxa"/>
            <w:tcBorders>
              <w:top w:val="nil"/>
              <w:left w:val="single" w:sz="4" w:space="0" w:color="auto"/>
              <w:bottom w:val="single" w:sz="4" w:space="0" w:color="auto"/>
              <w:right w:val="single" w:sz="4" w:space="0" w:color="auto"/>
            </w:tcBorders>
            <w:shd w:val="clear" w:color="auto" w:fill="auto"/>
            <w:vAlign w:val="center"/>
          </w:tcPr>
          <w:p w:rsidR="008009F2" w:rsidRDefault="0008078B" w:rsidP="00496DE2">
            <w:pPr>
              <w:widowControl/>
              <w:spacing w:line="360" w:lineRule="exact"/>
              <w:rPr>
                <w:rFonts w:ascii="宋体" w:eastAsia="宋体" w:hAnsi="宋体" w:cs="宋体"/>
                <w:color w:val="000000"/>
                <w:kern w:val="0"/>
                <w:sz w:val="28"/>
                <w:szCs w:val="28"/>
              </w:rPr>
            </w:pPr>
            <w:r>
              <w:rPr>
                <w:rFonts w:ascii="宋体" w:eastAsia="宋体" w:hAnsi="宋体" w:cs="宋体" w:hint="eastAsia"/>
                <w:color w:val="000000"/>
                <w:kern w:val="0"/>
                <w:sz w:val="28"/>
                <w:szCs w:val="28"/>
              </w:rPr>
              <w:t>春季：4月25日至26日</w:t>
            </w:r>
          </w:p>
          <w:p w:rsidR="008009F2" w:rsidRDefault="0008078B" w:rsidP="00496DE2">
            <w:pPr>
              <w:widowControl/>
              <w:spacing w:line="360" w:lineRule="exact"/>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7月3日至4日</w:t>
            </w:r>
          </w:p>
          <w:p w:rsidR="008009F2" w:rsidRDefault="0008078B" w:rsidP="00496DE2">
            <w:pPr>
              <w:widowControl/>
              <w:spacing w:line="360" w:lineRule="exact"/>
              <w:rPr>
                <w:rFonts w:ascii="宋体" w:eastAsia="宋体" w:hAnsi="宋体" w:cs="宋体"/>
                <w:color w:val="000000"/>
                <w:kern w:val="0"/>
                <w:sz w:val="28"/>
                <w:szCs w:val="28"/>
              </w:rPr>
            </w:pPr>
            <w:r>
              <w:rPr>
                <w:rFonts w:ascii="宋体" w:eastAsia="宋体" w:hAnsi="宋体" w:cs="宋体" w:hint="eastAsia"/>
                <w:color w:val="000000"/>
                <w:kern w:val="0"/>
                <w:sz w:val="28"/>
                <w:szCs w:val="28"/>
              </w:rPr>
              <w:t>秋季：10月10日至11日</w:t>
            </w:r>
          </w:p>
        </w:tc>
        <w:tc>
          <w:tcPr>
            <w:tcW w:w="6506" w:type="dxa"/>
            <w:tcBorders>
              <w:top w:val="single" w:sz="4" w:space="0" w:color="auto"/>
              <w:left w:val="nil"/>
              <w:bottom w:val="single" w:sz="4" w:space="0" w:color="auto"/>
              <w:right w:val="single" w:sz="4" w:space="0" w:color="auto"/>
            </w:tcBorders>
            <w:shd w:val="clear" w:color="auto" w:fill="auto"/>
            <w:vAlign w:val="center"/>
          </w:tcPr>
          <w:p w:rsidR="008009F2" w:rsidRDefault="0008078B" w:rsidP="00496DE2">
            <w:pPr>
              <w:widowControl/>
              <w:spacing w:line="360"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经现场确认通过的人员，空腹到指定医院集合，统一进行体检，自带体检费。</w:t>
            </w:r>
          </w:p>
        </w:tc>
      </w:tr>
      <w:tr w:rsidR="008009F2">
        <w:trPr>
          <w:gridAfter w:val="1"/>
          <w:wAfter w:w="430" w:type="dxa"/>
          <w:trHeight w:val="828"/>
        </w:trPr>
        <w:tc>
          <w:tcPr>
            <w:tcW w:w="3559" w:type="dxa"/>
            <w:vMerge w:val="restart"/>
            <w:tcBorders>
              <w:top w:val="nil"/>
              <w:left w:val="single" w:sz="4" w:space="0" w:color="auto"/>
              <w:bottom w:val="single" w:sz="4" w:space="0" w:color="auto"/>
              <w:right w:val="single" w:sz="4" w:space="0" w:color="auto"/>
            </w:tcBorders>
            <w:shd w:val="clear" w:color="auto" w:fill="auto"/>
            <w:vAlign w:val="center"/>
          </w:tcPr>
          <w:p w:rsidR="008009F2" w:rsidRDefault="0008078B" w:rsidP="00496DE2">
            <w:pPr>
              <w:widowControl/>
              <w:spacing w:line="360" w:lineRule="exact"/>
              <w:ind w:firstLineChars="300" w:firstLine="720"/>
              <w:rPr>
                <w:rFonts w:ascii="宋体" w:eastAsia="宋体" w:hAnsi="宋体" w:cs="宋体"/>
                <w:color w:val="000000"/>
                <w:kern w:val="0"/>
                <w:sz w:val="24"/>
                <w:szCs w:val="24"/>
              </w:rPr>
            </w:pPr>
            <w:r>
              <w:rPr>
                <w:rFonts w:ascii="宋体" w:eastAsia="宋体" w:hAnsi="宋体" w:cs="宋体" w:hint="eastAsia"/>
                <w:color w:val="000000"/>
                <w:kern w:val="0"/>
                <w:sz w:val="24"/>
                <w:szCs w:val="24"/>
              </w:rPr>
              <w:t>5月10日至15日</w:t>
            </w:r>
          </w:p>
          <w:p w:rsidR="008009F2" w:rsidRDefault="008009F2" w:rsidP="00496DE2">
            <w:pPr>
              <w:widowControl/>
              <w:spacing w:line="360" w:lineRule="exact"/>
              <w:ind w:firstLineChars="150" w:firstLine="360"/>
              <w:rPr>
                <w:rFonts w:ascii="宋体" w:eastAsia="宋体" w:hAnsi="宋体" w:cs="宋体"/>
                <w:color w:val="000000"/>
                <w:kern w:val="0"/>
                <w:sz w:val="24"/>
                <w:szCs w:val="24"/>
              </w:rPr>
            </w:pPr>
          </w:p>
          <w:p w:rsidR="008009F2" w:rsidRDefault="0008078B" w:rsidP="00496DE2">
            <w:pPr>
              <w:widowControl/>
              <w:spacing w:line="360" w:lineRule="exact"/>
              <w:ind w:firstLineChars="300" w:firstLine="720"/>
              <w:rPr>
                <w:rFonts w:ascii="宋体" w:eastAsia="宋体" w:hAnsi="宋体" w:cs="宋体"/>
                <w:color w:val="000000"/>
                <w:kern w:val="0"/>
                <w:sz w:val="28"/>
                <w:szCs w:val="28"/>
              </w:rPr>
            </w:pPr>
            <w:r>
              <w:rPr>
                <w:rFonts w:ascii="宋体" w:eastAsia="宋体" w:hAnsi="宋体" w:cs="宋体" w:hint="eastAsia"/>
                <w:color w:val="000000"/>
                <w:kern w:val="0"/>
                <w:sz w:val="24"/>
                <w:szCs w:val="24"/>
              </w:rPr>
              <w:t>10月17日至23日</w:t>
            </w:r>
          </w:p>
        </w:tc>
        <w:tc>
          <w:tcPr>
            <w:tcW w:w="6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09F2" w:rsidRDefault="0008078B" w:rsidP="00496DE2">
            <w:pPr>
              <w:widowControl/>
              <w:spacing w:line="36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经现场确认通过、体检合格的“两学”合格申请认定人员到教师资格认定机构抽签，参加由认定机构组织的教育教学能力测试。考试地点以准考证提供的地点为准，考试时间以抽签条上的时间和顺序为准。</w:t>
            </w:r>
          </w:p>
        </w:tc>
      </w:tr>
      <w:tr w:rsidR="008009F2">
        <w:trPr>
          <w:gridAfter w:val="1"/>
          <w:wAfter w:w="430" w:type="dxa"/>
          <w:trHeight w:val="624"/>
        </w:trPr>
        <w:tc>
          <w:tcPr>
            <w:tcW w:w="3559" w:type="dxa"/>
            <w:vMerge/>
            <w:tcBorders>
              <w:top w:val="nil"/>
              <w:left w:val="single" w:sz="4" w:space="0" w:color="auto"/>
              <w:bottom w:val="single" w:sz="4" w:space="0" w:color="auto"/>
              <w:right w:val="single" w:sz="4" w:space="0" w:color="auto"/>
            </w:tcBorders>
            <w:vAlign w:val="center"/>
          </w:tcPr>
          <w:p w:rsidR="008009F2" w:rsidRDefault="008009F2" w:rsidP="00496DE2">
            <w:pPr>
              <w:widowControl/>
              <w:spacing w:line="360" w:lineRule="exact"/>
              <w:jc w:val="left"/>
              <w:rPr>
                <w:rFonts w:ascii="宋体" w:eastAsia="宋体" w:hAnsi="宋体" w:cs="宋体"/>
                <w:color w:val="000000"/>
                <w:kern w:val="0"/>
                <w:sz w:val="28"/>
                <w:szCs w:val="28"/>
              </w:rPr>
            </w:pPr>
          </w:p>
        </w:tc>
        <w:tc>
          <w:tcPr>
            <w:tcW w:w="6506" w:type="dxa"/>
            <w:vMerge/>
            <w:tcBorders>
              <w:top w:val="single" w:sz="4" w:space="0" w:color="auto"/>
              <w:left w:val="single" w:sz="4" w:space="0" w:color="auto"/>
              <w:bottom w:val="single" w:sz="4" w:space="0" w:color="auto"/>
              <w:right w:val="single" w:sz="4" w:space="0" w:color="auto"/>
            </w:tcBorders>
            <w:vAlign w:val="center"/>
          </w:tcPr>
          <w:p w:rsidR="008009F2" w:rsidRDefault="008009F2" w:rsidP="00496DE2">
            <w:pPr>
              <w:widowControl/>
              <w:spacing w:line="360" w:lineRule="exact"/>
              <w:jc w:val="left"/>
              <w:rPr>
                <w:rFonts w:ascii="宋体" w:eastAsia="宋体" w:hAnsi="宋体" w:cs="宋体"/>
                <w:color w:val="000000"/>
                <w:kern w:val="0"/>
                <w:sz w:val="28"/>
                <w:szCs w:val="28"/>
              </w:rPr>
            </w:pPr>
          </w:p>
        </w:tc>
      </w:tr>
      <w:tr w:rsidR="008009F2">
        <w:trPr>
          <w:gridAfter w:val="1"/>
          <w:wAfter w:w="430" w:type="dxa"/>
          <w:trHeight w:val="624"/>
        </w:trPr>
        <w:tc>
          <w:tcPr>
            <w:tcW w:w="3559" w:type="dxa"/>
            <w:vMerge/>
            <w:tcBorders>
              <w:top w:val="nil"/>
              <w:left w:val="single" w:sz="4" w:space="0" w:color="auto"/>
              <w:bottom w:val="single" w:sz="4" w:space="0" w:color="auto"/>
              <w:right w:val="single" w:sz="4" w:space="0" w:color="auto"/>
            </w:tcBorders>
            <w:vAlign w:val="center"/>
          </w:tcPr>
          <w:p w:rsidR="008009F2" w:rsidRDefault="008009F2" w:rsidP="00496DE2">
            <w:pPr>
              <w:widowControl/>
              <w:spacing w:line="360" w:lineRule="exact"/>
              <w:jc w:val="left"/>
              <w:rPr>
                <w:rFonts w:ascii="宋体" w:eastAsia="宋体" w:hAnsi="宋体" w:cs="宋体"/>
                <w:color w:val="000000"/>
                <w:kern w:val="0"/>
                <w:sz w:val="28"/>
                <w:szCs w:val="28"/>
              </w:rPr>
            </w:pPr>
          </w:p>
        </w:tc>
        <w:tc>
          <w:tcPr>
            <w:tcW w:w="6506" w:type="dxa"/>
            <w:vMerge/>
            <w:tcBorders>
              <w:top w:val="single" w:sz="4" w:space="0" w:color="auto"/>
              <w:left w:val="single" w:sz="4" w:space="0" w:color="auto"/>
              <w:bottom w:val="single" w:sz="4" w:space="0" w:color="auto"/>
              <w:right w:val="single" w:sz="4" w:space="0" w:color="auto"/>
            </w:tcBorders>
            <w:vAlign w:val="center"/>
          </w:tcPr>
          <w:p w:rsidR="008009F2" w:rsidRDefault="008009F2" w:rsidP="00496DE2">
            <w:pPr>
              <w:widowControl/>
              <w:spacing w:line="360" w:lineRule="exact"/>
              <w:jc w:val="left"/>
              <w:rPr>
                <w:rFonts w:ascii="宋体" w:eastAsia="宋体" w:hAnsi="宋体" w:cs="宋体"/>
                <w:color w:val="000000"/>
                <w:kern w:val="0"/>
                <w:sz w:val="28"/>
                <w:szCs w:val="28"/>
              </w:rPr>
            </w:pPr>
          </w:p>
        </w:tc>
      </w:tr>
      <w:tr w:rsidR="008009F2">
        <w:trPr>
          <w:gridAfter w:val="1"/>
          <w:wAfter w:w="430" w:type="dxa"/>
          <w:trHeight w:val="1090"/>
        </w:trPr>
        <w:tc>
          <w:tcPr>
            <w:tcW w:w="3559" w:type="dxa"/>
            <w:tcBorders>
              <w:top w:val="nil"/>
              <w:left w:val="single" w:sz="4" w:space="0" w:color="auto"/>
              <w:bottom w:val="single" w:sz="4" w:space="0" w:color="auto"/>
              <w:right w:val="single" w:sz="4" w:space="0" w:color="auto"/>
            </w:tcBorders>
            <w:shd w:val="clear" w:color="auto" w:fill="auto"/>
            <w:vAlign w:val="center"/>
          </w:tcPr>
          <w:p w:rsidR="008009F2" w:rsidRDefault="0008078B" w:rsidP="00496DE2">
            <w:pPr>
              <w:widowControl/>
              <w:spacing w:line="3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7月5日至10日</w:t>
            </w:r>
          </w:p>
          <w:p w:rsidR="008009F2" w:rsidRDefault="0008078B" w:rsidP="00496DE2">
            <w:pPr>
              <w:widowControl/>
              <w:spacing w:line="36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4"/>
                <w:szCs w:val="24"/>
              </w:rPr>
              <w:t>11月10日至30日</w:t>
            </w:r>
          </w:p>
        </w:tc>
        <w:tc>
          <w:tcPr>
            <w:tcW w:w="6506" w:type="dxa"/>
            <w:tcBorders>
              <w:top w:val="single" w:sz="4" w:space="0" w:color="auto"/>
              <w:left w:val="nil"/>
              <w:bottom w:val="single" w:sz="4" w:space="0" w:color="auto"/>
              <w:right w:val="single" w:sz="4" w:space="0" w:color="auto"/>
            </w:tcBorders>
            <w:shd w:val="clear" w:color="auto" w:fill="auto"/>
            <w:vAlign w:val="center"/>
          </w:tcPr>
          <w:p w:rsidR="008009F2" w:rsidRDefault="0008078B" w:rsidP="00496DE2">
            <w:pPr>
              <w:widowControl/>
              <w:spacing w:line="360"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审查、录入、认定阶段</w:t>
            </w:r>
          </w:p>
        </w:tc>
      </w:tr>
      <w:tr w:rsidR="008009F2">
        <w:trPr>
          <w:gridAfter w:val="1"/>
          <w:wAfter w:w="430" w:type="dxa"/>
          <w:trHeight w:val="840"/>
        </w:trPr>
        <w:tc>
          <w:tcPr>
            <w:tcW w:w="3559" w:type="dxa"/>
            <w:tcBorders>
              <w:top w:val="nil"/>
              <w:left w:val="single" w:sz="4" w:space="0" w:color="auto"/>
              <w:bottom w:val="single" w:sz="4" w:space="0" w:color="auto"/>
              <w:right w:val="single" w:sz="4" w:space="0" w:color="auto"/>
            </w:tcBorders>
            <w:shd w:val="clear" w:color="auto" w:fill="auto"/>
            <w:vAlign w:val="center"/>
          </w:tcPr>
          <w:p w:rsidR="008009F2" w:rsidRDefault="0008078B" w:rsidP="00496DE2">
            <w:pPr>
              <w:widowControl/>
              <w:spacing w:line="3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7月11日至15日</w:t>
            </w:r>
          </w:p>
          <w:p w:rsidR="008009F2" w:rsidRDefault="0008078B" w:rsidP="00496DE2">
            <w:pPr>
              <w:widowControl/>
              <w:spacing w:line="36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4"/>
                <w:szCs w:val="24"/>
              </w:rPr>
              <w:t>11月30日至12月10日</w:t>
            </w:r>
          </w:p>
        </w:tc>
        <w:tc>
          <w:tcPr>
            <w:tcW w:w="6506" w:type="dxa"/>
            <w:tcBorders>
              <w:top w:val="single" w:sz="4" w:space="0" w:color="auto"/>
              <w:left w:val="nil"/>
              <w:bottom w:val="single" w:sz="4" w:space="0" w:color="auto"/>
              <w:right w:val="single" w:sz="4" w:space="0" w:color="auto"/>
            </w:tcBorders>
            <w:shd w:val="clear" w:color="auto" w:fill="auto"/>
            <w:vAlign w:val="center"/>
          </w:tcPr>
          <w:p w:rsidR="008009F2" w:rsidRDefault="0008078B" w:rsidP="00496DE2">
            <w:pPr>
              <w:widowControl/>
              <w:spacing w:line="360"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公示认定通过人员名单</w:t>
            </w:r>
          </w:p>
        </w:tc>
      </w:tr>
      <w:tr w:rsidR="008009F2">
        <w:trPr>
          <w:gridAfter w:val="1"/>
          <w:wAfter w:w="430" w:type="dxa"/>
          <w:trHeight w:val="918"/>
        </w:trPr>
        <w:tc>
          <w:tcPr>
            <w:tcW w:w="3559" w:type="dxa"/>
            <w:tcBorders>
              <w:top w:val="nil"/>
              <w:left w:val="single" w:sz="4" w:space="0" w:color="auto"/>
              <w:bottom w:val="single" w:sz="4" w:space="0" w:color="auto"/>
              <w:right w:val="single" w:sz="4" w:space="0" w:color="auto"/>
            </w:tcBorders>
            <w:shd w:val="clear" w:color="auto" w:fill="auto"/>
            <w:vAlign w:val="center"/>
          </w:tcPr>
          <w:p w:rsidR="008009F2" w:rsidRDefault="0008078B" w:rsidP="00496DE2">
            <w:pPr>
              <w:widowControl/>
              <w:spacing w:line="3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7月15日至7月30日</w:t>
            </w:r>
          </w:p>
          <w:p w:rsidR="008009F2" w:rsidRDefault="0008078B" w:rsidP="00496DE2">
            <w:pPr>
              <w:widowControl/>
              <w:spacing w:line="36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12月11日至12月30日</w:t>
            </w:r>
          </w:p>
        </w:tc>
        <w:tc>
          <w:tcPr>
            <w:tcW w:w="6506" w:type="dxa"/>
            <w:tcBorders>
              <w:top w:val="single" w:sz="4" w:space="0" w:color="auto"/>
              <w:left w:val="nil"/>
              <w:bottom w:val="single" w:sz="4" w:space="0" w:color="auto"/>
              <w:right w:val="single" w:sz="4" w:space="0" w:color="auto"/>
            </w:tcBorders>
            <w:shd w:val="clear" w:color="auto" w:fill="auto"/>
            <w:vAlign w:val="center"/>
          </w:tcPr>
          <w:p w:rsidR="008009F2" w:rsidRDefault="0008078B" w:rsidP="00496DE2">
            <w:pPr>
              <w:widowControl/>
              <w:spacing w:line="360"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打印资格证书、发证</w:t>
            </w:r>
          </w:p>
        </w:tc>
      </w:tr>
    </w:tbl>
    <w:p w:rsidR="008009F2" w:rsidRDefault="008009F2" w:rsidP="00496DE2">
      <w:pPr>
        <w:widowControl/>
        <w:tabs>
          <w:tab w:val="left" w:pos="6300"/>
        </w:tabs>
        <w:spacing w:line="360" w:lineRule="exact"/>
        <w:rPr>
          <w:rFonts w:ascii="仿宋_GB2312" w:eastAsia="仿宋_GB2312" w:hAnsi="宋体" w:cs="宋体"/>
          <w:kern w:val="0"/>
          <w:sz w:val="24"/>
          <w:szCs w:val="24"/>
        </w:rPr>
      </w:pPr>
    </w:p>
    <w:sectPr w:rsidR="008009F2" w:rsidSect="008009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D9E" w:rsidRDefault="00762D9E" w:rsidP="00496DE2">
      <w:r>
        <w:separator/>
      </w:r>
    </w:p>
  </w:endnote>
  <w:endnote w:type="continuationSeparator" w:id="0">
    <w:p w:rsidR="00762D9E" w:rsidRDefault="00762D9E" w:rsidP="00496D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D9E" w:rsidRDefault="00762D9E" w:rsidP="00496DE2">
      <w:r>
        <w:separator/>
      </w:r>
    </w:p>
  </w:footnote>
  <w:footnote w:type="continuationSeparator" w:id="0">
    <w:p w:rsidR="00762D9E" w:rsidRDefault="00762D9E" w:rsidP="00496D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3119"/>
    <w:rsid w:val="0008078B"/>
    <w:rsid w:val="000A0B34"/>
    <w:rsid w:val="00177003"/>
    <w:rsid w:val="00286CA4"/>
    <w:rsid w:val="00367C7D"/>
    <w:rsid w:val="003C26B6"/>
    <w:rsid w:val="0046040E"/>
    <w:rsid w:val="00496DE2"/>
    <w:rsid w:val="00497A5A"/>
    <w:rsid w:val="004F22F5"/>
    <w:rsid w:val="0052240E"/>
    <w:rsid w:val="00533119"/>
    <w:rsid w:val="005B6889"/>
    <w:rsid w:val="00625A74"/>
    <w:rsid w:val="007001D5"/>
    <w:rsid w:val="00762D9E"/>
    <w:rsid w:val="00797918"/>
    <w:rsid w:val="008009F2"/>
    <w:rsid w:val="0080437E"/>
    <w:rsid w:val="008075BF"/>
    <w:rsid w:val="0081715A"/>
    <w:rsid w:val="00835CC7"/>
    <w:rsid w:val="00897CA7"/>
    <w:rsid w:val="008A74D3"/>
    <w:rsid w:val="00A55FC3"/>
    <w:rsid w:val="00A851EF"/>
    <w:rsid w:val="00AC1979"/>
    <w:rsid w:val="00B01E21"/>
    <w:rsid w:val="00B3384D"/>
    <w:rsid w:val="00B91BC5"/>
    <w:rsid w:val="00BB223B"/>
    <w:rsid w:val="00C118CA"/>
    <w:rsid w:val="00CB0563"/>
    <w:rsid w:val="00DA7C46"/>
    <w:rsid w:val="00E6306E"/>
    <w:rsid w:val="00F923DA"/>
    <w:rsid w:val="665B57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9F2"/>
    <w:pPr>
      <w:widowControl w:val="0"/>
      <w:jc w:val="both"/>
    </w:pPr>
    <w:rPr>
      <w:kern w:val="2"/>
      <w:sz w:val="21"/>
      <w:szCs w:val="22"/>
    </w:rPr>
  </w:style>
  <w:style w:type="paragraph" w:styleId="1">
    <w:name w:val="heading 1"/>
    <w:basedOn w:val="a"/>
    <w:next w:val="a"/>
    <w:link w:val="1Char"/>
    <w:uiPriority w:val="9"/>
    <w:qFormat/>
    <w:rsid w:val="008009F2"/>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009F2"/>
    <w:rPr>
      <w:sz w:val="18"/>
      <w:szCs w:val="18"/>
    </w:rPr>
  </w:style>
  <w:style w:type="paragraph" w:styleId="a4">
    <w:name w:val="footer"/>
    <w:basedOn w:val="a"/>
    <w:link w:val="Char0"/>
    <w:uiPriority w:val="99"/>
    <w:semiHidden/>
    <w:unhideWhenUsed/>
    <w:qFormat/>
    <w:rsid w:val="008009F2"/>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8009F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8009F2"/>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qFormat/>
    <w:rsid w:val="008009F2"/>
    <w:rPr>
      <w:color w:val="0000FF"/>
      <w:u w:val="none"/>
    </w:rPr>
  </w:style>
  <w:style w:type="character" w:customStyle="1" w:styleId="1Char">
    <w:name w:val="标题 1 Char"/>
    <w:basedOn w:val="a0"/>
    <w:link w:val="1"/>
    <w:uiPriority w:val="9"/>
    <w:rsid w:val="008009F2"/>
    <w:rPr>
      <w:rFonts w:ascii="宋体" w:eastAsia="宋体" w:hAnsi="宋体" w:cs="宋体"/>
      <w:b/>
      <w:bCs/>
      <w:kern w:val="36"/>
      <w:sz w:val="24"/>
      <w:szCs w:val="24"/>
    </w:rPr>
  </w:style>
  <w:style w:type="paragraph" w:customStyle="1" w:styleId="left">
    <w:name w:val="left"/>
    <w:basedOn w:val="a"/>
    <w:qFormat/>
    <w:rsid w:val="008009F2"/>
    <w:pPr>
      <w:widowControl/>
      <w:spacing w:before="100" w:beforeAutospacing="1" w:after="100" w:afterAutospacing="1"/>
      <w:jc w:val="left"/>
    </w:pPr>
    <w:rPr>
      <w:rFonts w:ascii="宋体" w:eastAsia="宋体" w:hAnsi="宋体" w:cs="宋体"/>
      <w:kern w:val="0"/>
      <w:sz w:val="24"/>
      <w:szCs w:val="24"/>
    </w:rPr>
  </w:style>
  <w:style w:type="paragraph" w:customStyle="1" w:styleId="right">
    <w:name w:val="right"/>
    <w:basedOn w:val="a"/>
    <w:rsid w:val="008009F2"/>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8009F2"/>
    <w:pPr>
      <w:ind w:firstLineChars="200" w:firstLine="420"/>
    </w:pPr>
  </w:style>
  <w:style w:type="character" w:customStyle="1" w:styleId="Char1">
    <w:name w:val="页眉 Char"/>
    <w:basedOn w:val="a0"/>
    <w:link w:val="a5"/>
    <w:uiPriority w:val="99"/>
    <w:semiHidden/>
    <w:qFormat/>
    <w:rsid w:val="008009F2"/>
    <w:rPr>
      <w:sz w:val="18"/>
      <w:szCs w:val="18"/>
    </w:rPr>
  </w:style>
  <w:style w:type="character" w:customStyle="1" w:styleId="Char0">
    <w:name w:val="页脚 Char"/>
    <w:basedOn w:val="a0"/>
    <w:link w:val="a4"/>
    <w:uiPriority w:val="99"/>
    <w:semiHidden/>
    <w:qFormat/>
    <w:rsid w:val="008009F2"/>
    <w:rPr>
      <w:sz w:val="18"/>
      <w:szCs w:val="18"/>
    </w:rPr>
  </w:style>
  <w:style w:type="character" w:customStyle="1" w:styleId="Char">
    <w:name w:val="批注框文本 Char"/>
    <w:basedOn w:val="a0"/>
    <w:link w:val="a3"/>
    <w:uiPriority w:val="99"/>
    <w:semiHidden/>
    <w:qFormat/>
    <w:rsid w:val="008009F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1F38C1-157B-4557-BD89-76EF9CE8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5</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子兴</cp:lastModifiedBy>
  <cp:revision>15</cp:revision>
  <cp:lastPrinted>2019-04-03T06:14:00Z</cp:lastPrinted>
  <dcterms:created xsi:type="dcterms:W3CDTF">2019-04-02T03:27:00Z</dcterms:created>
  <dcterms:modified xsi:type="dcterms:W3CDTF">2019-04-04T02:34:00Z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